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0BD2706" w:rsidR="008703C3" w:rsidRPr="00563C46" w:rsidRDefault="00B51F42">
      <w:pPr>
        <w:ind w:left="-1170"/>
        <w:jc w:val="center"/>
        <w:rPr>
          <w:rFonts w:ascii="Arial" w:eastAsia="Arial" w:hAnsi="Arial" w:cs="Arial"/>
          <w:b/>
        </w:rPr>
      </w:pPr>
      <w:r w:rsidRPr="00563C46">
        <w:rPr>
          <w:rFonts w:ascii="Arial" w:eastAsia="Arial" w:hAnsi="Arial" w:cs="Arial"/>
          <w:b/>
        </w:rPr>
        <w:t>REGULATION</w:t>
      </w:r>
    </w:p>
    <w:p w14:paraId="00000002" w14:textId="0D010974" w:rsidR="008703C3" w:rsidRPr="00563C46" w:rsidRDefault="00653ACA">
      <w:pPr>
        <w:ind w:left="-1170"/>
        <w:jc w:val="center"/>
        <w:rPr>
          <w:rFonts w:ascii="Arial" w:eastAsia="Arial" w:hAnsi="Arial" w:cs="Arial"/>
          <w:b/>
        </w:rPr>
      </w:pPr>
      <w:r w:rsidRPr="00563C46">
        <w:rPr>
          <w:rFonts w:ascii="Arial" w:eastAsia="Arial" w:hAnsi="Arial" w:cs="Arial"/>
          <w:b/>
        </w:rPr>
        <w:t xml:space="preserve"> </w:t>
      </w:r>
      <w:r w:rsidR="00C169E2" w:rsidRPr="00563C46">
        <w:rPr>
          <w:rFonts w:ascii="Arial" w:eastAsia="Arial" w:hAnsi="Arial" w:cs="Arial"/>
          <w:b/>
        </w:rPr>
        <w:t>on the organization and functioning of the National Platform of the Eastern Partnership Civil Society Forum</w:t>
      </w:r>
    </w:p>
    <w:p w14:paraId="00000003" w14:textId="77777777" w:rsidR="008703C3" w:rsidRPr="00563C46" w:rsidRDefault="008703C3">
      <w:pPr>
        <w:ind w:left="-270" w:hanging="270"/>
        <w:jc w:val="center"/>
        <w:rPr>
          <w:rFonts w:ascii="Arial" w:eastAsia="Times New Roman" w:hAnsi="Arial" w:cs="Arial"/>
          <w:b/>
        </w:rPr>
      </w:pPr>
    </w:p>
    <w:p w14:paraId="00000005" w14:textId="5F45BCB4"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color w:val="000000"/>
        </w:rPr>
      </w:pPr>
      <w:hyperlink w:anchor="_heading=h.gjdgxs">
        <w:r w:rsidR="00B51F42" w:rsidRPr="00563C46">
          <w:rPr>
            <w:rStyle w:val="Hyperlink"/>
            <w:rFonts w:ascii="Arial" w:eastAsia="Arial" w:hAnsi="Arial" w:cs="Arial"/>
            <w:b/>
            <w:bCs/>
            <w:color w:val="auto"/>
            <w:u w:val="none"/>
          </w:rPr>
          <w:t xml:space="preserve">SECTION </w:t>
        </w:r>
        <w:r w:rsidR="00653ACA" w:rsidRPr="00563C46">
          <w:rPr>
            <w:rStyle w:val="Hyperlink"/>
            <w:rFonts w:ascii="Arial" w:eastAsia="Arial" w:hAnsi="Arial" w:cs="Arial"/>
            <w:b/>
            <w:bCs/>
            <w:color w:val="auto"/>
            <w:u w:val="none"/>
          </w:rPr>
          <w:t xml:space="preserve">1. </w:t>
        </w:r>
        <w:r w:rsidR="00C169E2" w:rsidRPr="00563C46">
          <w:rPr>
            <w:rStyle w:val="Hyperlink"/>
            <w:rFonts w:ascii="Arial" w:eastAsia="Arial" w:hAnsi="Arial" w:cs="Arial"/>
            <w:b/>
            <w:bCs/>
            <w:color w:val="auto"/>
            <w:u w:val="none"/>
          </w:rPr>
          <w:t>GENERAL PROVISIONS</w:t>
        </w:r>
      </w:hyperlink>
      <w:hyperlink w:anchor="_heading=h.gjdgxs">
        <w:r w:rsidR="00653ACA" w:rsidRPr="00563C46">
          <w:rPr>
            <w:rFonts w:ascii="Arial" w:eastAsia="Arial" w:hAnsi="Arial" w:cs="Arial"/>
            <w:color w:val="000000"/>
          </w:rPr>
          <w:tab/>
          <w:t>3</w:t>
        </w:r>
      </w:hyperlink>
    </w:p>
    <w:p w14:paraId="00000006" w14:textId="2B0CD099" w:rsidR="008703C3" w:rsidRPr="00563C46" w:rsidRDefault="00B51F42">
      <w:pPr>
        <w:pBdr>
          <w:top w:val="nil"/>
          <w:left w:val="nil"/>
          <w:bottom w:val="nil"/>
          <w:right w:val="nil"/>
          <w:between w:val="nil"/>
        </w:pBdr>
        <w:tabs>
          <w:tab w:val="right" w:pos="9350"/>
        </w:tabs>
        <w:spacing w:after="100" w:line="276" w:lineRule="auto"/>
        <w:rPr>
          <w:rFonts w:ascii="Arial" w:eastAsia="Arial" w:hAnsi="Arial" w:cs="Arial"/>
          <w:b/>
          <w:color w:val="000000"/>
        </w:rPr>
      </w:pPr>
      <w:r w:rsidRPr="00563C46">
        <w:rPr>
          <w:rFonts w:ascii="Arial" w:eastAsia="Arial" w:hAnsi="Arial" w:cs="Arial"/>
          <w:b/>
          <w:color w:val="000000"/>
        </w:rPr>
        <w:t xml:space="preserve">SECTION </w:t>
      </w:r>
      <w:r w:rsidR="00653ACA" w:rsidRPr="00563C46">
        <w:rPr>
          <w:rFonts w:ascii="Arial" w:eastAsia="Arial" w:hAnsi="Arial" w:cs="Arial"/>
          <w:b/>
          <w:color w:val="000000"/>
        </w:rPr>
        <w:t xml:space="preserve">2. </w:t>
      </w:r>
      <w:r w:rsidRPr="00563C46">
        <w:rPr>
          <w:rFonts w:ascii="Arial" w:eastAsia="Arial" w:hAnsi="Arial" w:cs="Arial"/>
          <w:b/>
          <w:color w:val="000000"/>
        </w:rPr>
        <w:t>PRINCIPLES OF THE NATIONAL PLATFORM</w:t>
      </w:r>
      <w:r w:rsidR="00653ACA" w:rsidRPr="00563C46">
        <w:rPr>
          <w:rFonts w:ascii="Arial" w:eastAsia="Arial" w:hAnsi="Arial" w:cs="Arial"/>
          <w:color w:val="000000"/>
        </w:rPr>
        <w:t xml:space="preserve">           </w:t>
      </w:r>
      <w:r w:rsidR="005907AC" w:rsidRPr="00563C46">
        <w:rPr>
          <w:rFonts w:ascii="Arial" w:eastAsia="Arial" w:hAnsi="Arial" w:cs="Arial"/>
          <w:color w:val="000000"/>
        </w:rPr>
        <w:t xml:space="preserve">           </w:t>
      </w:r>
      <w:r w:rsidR="00653ACA" w:rsidRPr="00563C46">
        <w:rPr>
          <w:rFonts w:ascii="Arial" w:eastAsia="Arial" w:hAnsi="Arial" w:cs="Arial"/>
          <w:color w:val="000000"/>
        </w:rPr>
        <w:t xml:space="preserve">                            3</w:t>
      </w:r>
    </w:p>
    <w:p w14:paraId="00000007" w14:textId="41C144C0"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color w:val="000000"/>
        </w:rPr>
      </w:pPr>
      <w:hyperlink w:anchor="_heading=h.30j0zll">
        <w:r w:rsidR="00B51F42" w:rsidRPr="00563C46">
          <w:rPr>
            <w:rStyle w:val="Hyperlink"/>
            <w:rFonts w:ascii="Arial" w:hAnsi="Arial" w:cs="Arial"/>
            <w:color w:val="auto"/>
            <w:u w:val="none"/>
          </w:rPr>
          <w:t xml:space="preserve"> </w:t>
        </w:r>
        <w:r w:rsidR="00B51F42" w:rsidRPr="00563C46">
          <w:rPr>
            <w:rStyle w:val="Hyperlink"/>
            <w:rFonts w:ascii="Arial" w:eastAsia="Arial" w:hAnsi="Arial" w:cs="Arial"/>
            <w:b/>
            <w:color w:val="auto"/>
            <w:u w:val="none"/>
          </w:rPr>
          <w:t xml:space="preserve">SECTION </w:t>
        </w:r>
        <w:r w:rsidR="00653ACA" w:rsidRPr="00563C46">
          <w:rPr>
            <w:rStyle w:val="Hyperlink"/>
            <w:rFonts w:ascii="Arial" w:eastAsia="Arial" w:hAnsi="Arial" w:cs="Arial"/>
            <w:b/>
            <w:color w:val="auto"/>
            <w:u w:val="none"/>
          </w:rPr>
          <w:t>3.</w:t>
        </w:r>
        <w:r w:rsidR="00653ACA" w:rsidRPr="00563C46">
          <w:rPr>
            <w:rStyle w:val="Hyperlink"/>
            <w:rFonts w:ascii="Arial" w:eastAsia="Arial" w:hAnsi="Arial" w:cs="Arial"/>
            <w:b/>
            <w:color w:val="FFFFFF" w:themeColor="background1"/>
          </w:rPr>
          <w:t xml:space="preserve"> </w:t>
        </w:r>
      </w:hyperlink>
      <w:r w:rsidR="00B51F42" w:rsidRPr="00563C46">
        <w:rPr>
          <w:rFonts w:ascii="Arial" w:eastAsia="Arial" w:hAnsi="Arial" w:cs="Arial"/>
          <w:b/>
          <w:color w:val="000000"/>
        </w:rPr>
        <w:t>OBJECTIVES OF THE NATIONAL PLATFORM</w:t>
      </w:r>
      <w:hyperlink w:anchor="_heading=h.30j0zll">
        <w:r w:rsidR="00653ACA" w:rsidRPr="00563C46">
          <w:rPr>
            <w:rFonts w:ascii="Arial" w:eastAsia="Arial" w:hAnsi="Arial" w:cs="Arial"/>
            <w:color w:val="000000"/>
          </w:rPr>
          <w:tab/>
          <w:t>4</w:t>
        </w:r>
      </w:hyperlink>
    </w:p>
    <w:p w14:paraId="00000008" w14:textId="71140B5B" w:rsidR="008703C3" w:rsidRPr="00563C46" w:rsidRDefault="00B51F42">
      <w:pPr>
        <w:pBdr>
          <w:top w:val="nil"/>
          <w:left w:val="nil"/>
          <w:bottom w:val="nil"/>
          <w:right w:val="nil"/>
          <w:between w:val="nil"/>
        </w:pBdr>
        <w:tabs>
          <w:tab w:val="right" w:pos="9350"/>
        </w:tabs>
        <w:spacing w:after="100" w:line="276" w:lineRule="auto"/>
        <w:rPr>
          <w:rFonts w:ascii="Arial" w:eastAsia="Arial" w:hAnsi="Arial" w:cs="Arial"/>
          <w:color w:val="000000"/>
        </w:rPr>
      </w:pPr>
      <w:r w:rsidRPr="00563C46">
        <w:rPr>
          <w:rFonts w:ascii="Arial" w:hAnsi="Arial" w:cs="Arial"/>
          <w:b/>
          <w:bCs/>
        </w:rPr>
        <w:t>SECTION 4. VALUES AND CODE OF ETHICS</w:t>
      </w:r>
      <w:hyperlink w:anchor="_heading=h.1fob9te">
        <w:r w:rsidR="00653ACA" w:rsidRPr="00563C46">
          <w:rPr>
            <w:rFonts w:ascii="Arial" w:eastAsia="Arial" w:hAnsi="Arial" w:cs="Arial"/>
            <w:color w:val="000000"/>
          </w:rPr>
          <w:tab/>
          <w:t>4</w:t>
        </w:r>
      </w:hyperlink>
    </w:p>
    <w:p w14:paraId="00000009" w14:textId="71E68649"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3znysh7">
        <w:r w:rsidR="00653ACA" w:rsidRPr="00563C46">
          <w:rPr>
            <w:rFonts w:ascii="Arial" w:eastAsia="Arial" w:hAnsi="Arial" w:cs="Arial"/>
            <w:b/>
            <w:color w:val="000000"/>
          </w:rPr>
          <w:t xml:space="preserve">4.1. </w:t>
        </w:r>
        <w:r w:rsidR="00653ACA" w:rsidRPr="00563C46">
          <w:rPr>
            <w:rFonts w:ascii="Arial" w:eastAsia="Arial" w:hAnsi="Arial" w:cs="Arial"/>
            <w:b/>
            <w:color w:val="FFFFFF" w:themeColor="background1"/>
          </w:rPr>
          <w:t>e</w:t>
        </w:r>
      </w:hyperlink>
      <w:r w:rsidR="00B51F42" w:rsidRPr="00563C46">
        <w:rPr>
          <w:rFonts w:ascii="Arial" w:eastAsia="Arial" w:hAnsi="Arial" w:cs="Arial"/>
          <w:b/>
          <w:color w:val="000000"/>
        </w:rPr>
        <w:t>Platform Values</w:t>
      </w:r>
      <w:hyperlink w:anchor="_heading=h.3znysh7">
        <w:r w:rsidR="00653ACA" w:rsidRPr="00563C46">
          <w:rPr>
            <w:rFonts w:ascii="Arial" w:eastAsia="Arial" w:hAnsi="Arial" w:cs="Arial"/>
            <w:color w:val="000000"/>
          </w:rPr>
          <w:tab/>
          <w:t>4</w:t>
        </w:r>
      </w:hyperlink>
    </w:p>
    <w:p w14:paraId="0000000A" w14:textId="57791D37"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2et92p0">
        <w:r w:rsidR="00653ACA" w:rsidRPr="00563C46">
          <w:rPr>
            <w:rFonts w:ascii="Arial" w:eastAsia="Arial" w:hAnsi="Arial" w:cs="Arial"/>
            <w:b/>
            <w:color w:val="000000"/>
          </w:rPr>
          <w:t xml:space="preserve">4.2. </w:t>
        </w:r>
        <w:r w:rsidR="00653ACA" w:rsidRPr="00563C46">
          <w:rPr>
            <w:rFonts w:ascii="Arial" w:eastAsia="Arial" w:hAnsi="Arial" w:cs="Arial"/>
            <w:b/>
            <w:color w:val="FFFFFF" w:themeColor="background1"/>
          </w:rPr>
          <w:t>ă</w:t>
        </w:r>
      </w:hyperlink>
      <w:r w:rsidR="00B51F42" w:rsidRPr="00563C46">
        <w:rPr>
          <w:rFonts w:ascii="Arial" w:hAnsi="Arial" w:cs="Arial"/>
        </w:rPr>
        <w:t xml:space="preserve"> </w:t>
      </w:r>
      <w:r w:rsidR="00B51F42" w:rsidRPr="00563C46">
        <w:rPr>
          <w:rFonts w:ascii="Arial" w:eastAsia="Arial" w:hAnsi="Arial" w:cs="Arial"/>
          <w:b/>
          <w:color w:val="000000"/>
        </w:rPr>
        <w:t>Ethics Advisor</w:t>
      </w:r>
      <w:hyperlink w:anchor="_heading=h.2et92p0">
        <w:r w:rsidR="00653ACA" w:rsidRPr="00563C46">
          <w:rPr>
            <w:rFonts w:ascii="Arial" w:eastAsia="Arial" w:hAnsi="Arial" w:cs="Arial"/>
            <w:color w:val="000000"/>
          </w:rPr>
          <w:tab/>
          <w:t>4</w:t>
        </w:r>
      </w:hyperlink>
    </w:p>
    <w:p w14:paraId="0000000B" w14:textId="79BA9B83" w:rsidR="008703C3" w:rsidRPr="00563C46" w:rsidRDefault="00136C69">
      <w:pPr>
        <w:pBdr>
          <w:top w:val="nil"/>
          <w:left w:val="nil"/>
          <w:bottom w:val="nil"/>
          <w:right w:val="nil"/>
          <w:between w:val="nil"/>
        </w:pBdr>
        <w:tabs>
          <w:tab w:val="right" w:pos="9350"/>
        </w:tabs>
        <w:spacing w:after="100" w:line="276" w:lineRule="auto"/>
        <w:ind w:left="440"/>
        <w:rPr>
          <w:rFonts w:ascii="Arial" w:eastAsia="Arial" w:hAnsi="Arial" w:cs="Arial"/>
          <w:color w:val="000000"/>
        </w:rPr>
      </w:pPr>
      <w:hyperlink w:anchor="_heading=h.tyjcwt">
        <w:r w:rsidR="00653ACA" w:rsidRPr="00563C46">
          <w:rPr>
            <w:rFonts w:ascii="Arial" w:eastAsia="Arial" w:hAnsi="Arial" w:cs="Arial"/>
            <w:b/>
            <w:color w:val="000000"/>
          </w:rPr>
          <w:t xml:space="preserve">4.2.1. </w:t>
        </w:r>
        <w:r w:rsidR="00653ACA" w:rsidRPr="00563C46">
          <w:rPr>
            <w:rFonts w:ascii="Arial" w:eastAsia="Arial" w:hAnsi="Arial" w:cs="Arial"/>
            <w:b/>
            <w:color w:val="FFFFFF" w:themeColor="background1"/>
          </w:rPr>
          <w:t>ă</w:t>
        </w:r>
      </w:hyperlink>
      <w:r w:rsidR="00B51F42" w:rsidRPr="00563C46">
        <w:rPr>
          <w:rFonts w:ascii="Arial" w:eastAsia="Arial" w:hAnsi="Arial" w:cs="Arial"/>
          <w:b/>
          <w:color w:val="000000"/>
        </w:rPr>
        <w:t>Responsibilities of the Ethics Advisor include</w:t>
      </w:r>
      <w:hyperlink w:anchor="_heading=h.tyjcwt">
        <w:r w:rsidR="00653ACA" w:rsidRPr="00563C46">
          <w:rPr>
            <w:rFonts w:ascii="Arial" w:eastAsia="Arial" w:hAnsi="Arial" w:cs="Arial"/>
            <w:color w:val="000000"/>
          </w:rPr>
          <w:tab/>
          <w:t>4</w:t>
        </w:r>
      </w:hyperlink>
    </w:p>
    <w:p w14:paraId="0000000C" w14:textId="76E6A8E0" w:rsidR="008703C3" w:rsidRPr="00563C46" w:rsidRDefault="000E760F">
      <w:pPr>
        <w:pBdr>
          <w:top w:val="nil"/>
          <w:left w:val="nil"/>
          <w:bottom w:val="nil"/>
          <w:right w:val="nil"/>
          <w:between w:val="nil"/>
        </w:pBdr>
        <w:tabs>
          <w:tab w:val="right" w:pos="9350"/>
        </w:tabs>
        <w:spacing w:after="100" w:line="276" w:lineRule="auto"/>
        <w:rPr>
          <w:rFonts w:ascii="Arial" w:eastAsia="Arial" w:hAnsi="Arial" w:cs="Arial"/>
          <w:color w:val="000000"/>
        </w:rPr>
      </w:pPr>
      <w:r w:rsidRPr="00563C46">
        <w:rPr>
          <w:rFonts w:ascii="Arial" w:hAnsi="Arial" w:cs="Arial"/>
          <w:b/>
          <w:bCs/>
        </w:rPr>
        <w:t>SECTION 5. MEMBERS OF THE NATIONAL PLATFORM</w:t>
      </w:r>
      <w:hyperlink w:anchor="_heading=h.3dy6vkm">
        <w:r w:rsidR="00653ACA" w:rsidRPr="00563C46">
          <w:rPr>
            <w:rFonts w:ascii="Arial" w:eastAsia="Arial" w:hAnsi="Arial" w:cs="Arial"/>
            <w:color w:val="000000"/>
          </w:rPr>
          <w:tab/>
          <w:t>5</w:t>
        </w:r>
      </w:hyperlink>
    </w:p>
    <w:p w14:paraId="0000000D" w14:textId="6F3F37B7" w:rsidR="008703C3" w:rsidRPr="00563C46" w:rsidRDefault="00653ACA">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r w:rsidRPr="00563C46">
        <w:rPr>
          <w:rFonts w:ascii="Arial" w:eastAsia="Arial" w:hAnsi="Arial" w:cs="Arial"/>
          <w:b/>
          <w:color w:val="000000"/>
        </w:rPr>
        <w:t xml:space="preserve">5.1. </w:t>
      </w:r>
      <w:r w:rsidR="000E760F" w:rsidRPr="00563C46">
        <w:rPr>
          <w:rFonts w:ascii="Arial" w:eastAsia="Arial" w:hAnsi="Arial" w:cs="Arial"/>
          <w:b/>
          <w:color w:val="000000"/>
        </w:rPr>
        <w:t>Obtaining Membership</w:t>
      </w:r>
      <w:hyperlink w:anchor="_heading=h.1t3h5sf">
        <w:r w:rsidRPr="00563C46">
          <w:rPr>
            <w:rFonts w:ascii="Arial" w:eastAsia="Arial" w:hAnsi="Arial" w:cs="Arial"/>
            <w:color w:val="000000"/>
          </w:rPr>
          <w:tab/>
          <w:t>5</w:t>
        </w:r>
      </w:hyperlink>
    </w:p>
    <w:p w14:paraId="0000000E" w14:textId="0417A7F5"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b/>
          <w:bCs/>
        </w:rPr>
      </w:pPr>
      <w:hyperlink w:anchor="_heading=h.4d34og8">
        <w:r w:rsidR="00653ACA" w:rsidRPr="00563C46">
          <w:rPr>
            <w:rStyle w:val="Hyperlink"/>
            <w:rFonts w:ascii="Arial" w:eastAsia="Arial" w:hAnsi="Arial" w:cs="Arial"/>
            <w:b/>
            <w:bCs/>
            <w:color w:val="auto"/>
            <w:u w:val="none"/>
          </w:rPr>
          <w:t xml:space="preserve">5.2. </w:t>
        </w:r>
        <w:r w:rsidR="000E760F" w:rsidRPr="00563C46">
          <w:rPr>
            <w:rStyle w:val="Hyperlink"/>
            <w:rFonts w:ascii="Arial" w:eastAsia="Arial" w:hAnsi="Arial" w:cs="Arial"/>
            <w:b/>
            <w:bCs/>
            <w:color w:val="auto"/>
            <w:u w:val="none"/>
          </w:rPr>
          <w:t>Joining the Platform</w:t>
        </w:r>
        <w:r w:rsidR="00653ACA" w:rsidRPr="00563C46">
          <w:rPr>
            <w:rStyle w:val="Hyperlink"/>
            <w:rFonts w:ascii="Arial" w:eastAsia="Arial" w:hAnsi="Arial" w:cs="Arial"/>
            <w:b/>
            <w:bCs/>
            <w:color w:val="auto"/>
            <w:u w:val="none"/>
          </w:rPr>
          <w:t xml:space="preserve"> </w:t>
        </w:r>
      </w:hyperlink>
      <w:hyperlink w:anchor="_heading=h.4d34og8">
        <w:r w:rsidR="00653ACA" w:rsidRPr="00563C46">
          <w:rPr>
            <w:rFonts w:ascii="Arial" w:eastAsia="Arial" w:hAnsi="Arial" w:cs="Arial"/>
            <w:b/>
            <w:bCs/>
          </w:rPr>
          <w:tab/>
          <w:t>5</w:t>
        </w:r>
      </w:hyperlink>
    </w:p>
    <w:p w14:paraId="0000000F" w14:textId="47CD5134"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2s8eyo1">
        <w:r w:rsidR="00653ACA" w:rsidRPr="00563C46">
          <w:rPr>
            <w:rStyle w:val="Hyperlink"/>
            <w:rFonts w:ascii="Arial" w:eastAsia="Arial" w:hAnsi="Arial" w:cs="Arial"/>
            <w:b/>
            <w:bCs/>
            <w:color w:val="auto"/>
            <w:u w:val="none"/>
          </w:rPr>
          <w:t xml:space="preserve">5.3. </w:t>
        </w:r>
        <w:r w:rsidR="000E760F" w:rsidRPr="00563C46">
          <w:rPr>
            <w:rStyle w:val="Hyperlink"/>
            <w:rFonts w:ascii="Arial" w:eastAsia="Arial" w:hAnsi="Arial" w:cs="Arial"/>
            <w:b/>
            <w:bCs/>
            <w:color w:val="auto"/>
            <w:u w:val="none"/>
          </w:rPr>
          <w:t>Representation in the Platform</w:t>
        </w:r>
        <w:r w:rsidR="00653ACA" w:rsidRPr="00563C46">
          <w:rPr>
            <w:rStyle w:val="Hyperlink"/>
            <w:rFonts w:ascii="Arial" w:eastAsia="Arial" w:hAnsi="Arial" w:cs="Arial"/>
            <w:b/>
            <w:bCs/>
            <w:color w:val="auto"/>
            <w:u w:val="none"/>
          </w:rPr>
          <w:t xml:space="preserve"> </w:t>
        </w:r>
      </w:hyperlink>
      <w:r w:rsidR="000E760F" w:rsidRPr="00563C46">
        <w:rPr>
          <w:rFonts w:ascii="Arial" w:hAnsi="Arial" w:cs="Arial"/>
        </w:rPr>
        <w:t xml:space="preserve"> </w:t>
      </w:r>
      <w:hyperlink w:anchor="_heading=h.2s8eyo1">
        <w:r w:rsidR="00653ACA" w:rsidRPr="00563C46">
          <w:rPr>
            <w:rFonts w:ascii="Arial" w:eastAsia="Arial" w:hAnsi="Arial" w:cs="Arial"/>
          </w:rPr>
          <w:tab/>
          <w:t>5</w:t>
        </w:r>
      </w:hyperlink>
    </w:p>
    <w:p w14:paraId="00000010" w14:textId="6FABE2E9" w:rsidR="008703C3" w:rsidRPr="00563C46" w:rsidRDefault="00136C69">
      <w:pPr>
        <w:pBdr>
          <w:top w:val="nil"/>
          <w:left w:val="nil"/>
          <w:bottom w:val="nil"/>
          <w:right w:val="nil"/>
          <w:between w:val="nil"/>
        </w:pBdr>
        <w:tabs>
          <w:tab w:val="right" w:pos="9350"/>
        </w:tabs>
        <w:spacing w:after="100" w:line="276" w:lineRule="auto"/>
        <w:ind w:left="220" w:firstLine="50"/>
        <w:rPr>
          <w:rStyle w:val="Hyperlink"/>
          <w:rFonts w:ascii="Arial" w:eastAsia="Arial" w:hAnsi="Arial" w:cs="Arial"/>
          <w:b/>
          <w:color w:val="auto"/>
          <w:u w:val="none"/>
        </w:rPr>
      </w:pPr>
      <w:hyperlink w:anchor="_heading=h.17dp8vu">
        <w:r w:rsidR="00653ACA" w:rsidRPr="00563C46">
          <w:rPr>
            <w:rStyle w:val="Hyperlink"/>
            <w:rFonts w:ascii="Arial" w:eastAsia="Arial" w:hAnsi="Arial" w:cs="Arial"/>
            <w:b/>
            <w:color w:val="auto"/>
            <w:u w:val="none"/>
          </w:rPr>
          <w:t xml:space="preserve">5.4. </w:t>
        </w:r>
        <w:r w:rsidR="000E760F" w:rsidRPr="00563C46">
          <w:rPr>
            <w:rStyle w:val="Hyperlink"/>
            <w:rFonts w:ascii="Arial" w:eastAsia="Arial" w:hAnsi="Arial" w:cs="Arial"/>
            <w:b/>
            <w:color w:val="auto"/>
            <w:u w:val="none"/>
          </w:rPr>
          <w:t>Representation in Working Groups</w:t>
        </w:r>
        <w:r w:rsidR="00653ACA" w:rsidRPr="00563C46">
          <w:rPr>
            <w:rStyle w:val="Hyperlink"/>
            <w:rFonts w:ascii="Arial" w:eastAsia="Arial" w:hAnsi="Arial" w:cs="Arial"/>
            <w:b/>
            <w:color w:val="auto"/>
            <w:u w:val="none"/>
          </w:rPr>
          <w:tab/>
        </w:r>
      </w:hyperlink>
      <w:hyperlink w:anchor="_heading=h.17dp8vu">
        <w:r w:rsidR="00653ACA" w:rsidRPr="00563C46">
          <w:rPr>
            <w:rFonts w:ascii="Arial" w:eastAsia="Arial" w:hAnsi="Arial" w:cs="Arial"/>
          </w:rPr>
          <w:t>5</w:t>
        </w:r>
      </w:hyperlink>
      <w:r w:rsidR="00653ACA" w:rsidRPr="00563C46">
        <w:rPr>
          <w:rFonts w:ascii="Arial" w:hAnsi="Arial" w:cs="Arial"/>
        </w:rPr>
        <w:fldChar w:fldCharType="begin"/>
      </w:r>
      <w:r w:rsidR="00653ACA" w:rsidRPr="00563C46">
        <w:rPr>
          <w:rFonts w:ascii="Arial" w:hAnsi="Arial" w:cs="Arial"/>
        </w:rPr>
        <w:instrText xml:space="preserve"> HYPERLINK \l "_heading=h.17dp8vu" </w:instrText>
      </w:r>
      <w:r w:rsidR="00653ACA" w:rsidRPr="00563C46">
        <w:rPr>
          <w:rFonts w:ascii="Arial" w:hAnsi="Arial" w:cs="Arial"/>
        </w:rPr>
        <w:fldChar w:fldCharType="separate"/>
      </w:r>
    </w:p>
    <w:p w14:paraId="00000011" w14:textId="33B7D607" w:rsidR="008703C3" w:rsidRPr="00563C46" w:rsidRDefault="00653ACA">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r w:rsidRPr="00563C46">
        <w:rPr>
          <w:rStyle w:val="Hyperlink"/>
          <w:rFonts w:ascii="Arial" w:eastAsia="Arial" w:hAnsi="Arial" w:cs="Arial"/>
          <w:b/>
          <w:color w:val="auto"/>
          <w:u w:val="none"/>
        </w:rPr>
        <w:t xml:space="preserve">5.5. </w:t>
      </w:r>
      <w:r w:rsidR="000E760F" w:rsidRPr="00563C46">
        <w:rPr>
          <w:rStyle w:val="Hyperlink"/>
          <w:rFonts w:ascii="Arial" w:eastAsia="Arial" w:hAnsi="Arial" w:cs="Arial"/>
          <w:b/>
          <w:color w:val="auto"/>
          <w:u w:val="none"/>
        </w:rPr>
        <w:t xml:space="preserve">Voting Rights </w:t>
      </w:r>
      <w:r w:rsidRPr="00563C46">
        <w:rPr>
          <w:rStyle w:val="Hyperlink"/>
          <w:rFonts w:ascii="Arial" w:eastAsia="Arial" w:hAnsi="Arial" w:cs="Arial"/>
          <w:b/>
          <w:color w:val="auto"/>
          <w:u w:val="none"/>
        </w:rPr>
        <w:t>e</w:t>
      </w:r>
      <w:r w:rsidRPr="00563C46">
        <w:rPr>
          <w:rFonts w:ascii="Arial" w:hAnsi="Arial" w:cs="Arial"/>
        </w:rPr>
        <w:fldChar w:fldCharType="end"/>
      </w:r>
      <w:hyperlink w:anchor="_heading=h.17dp8vu">
        <w:r w:rsidRPr="00563C46">
          <w:rPr>
            <w:rFonts w:ascii="Arial" w:eastAsia="Arial" w:hAnsi="Arial" w:cs="Arial"/>
            <w:color w:val="000000"/>
          </w:rPr>
          <w:tab/>
          <w:t>6</w:t>
        </w:r>
      </w:hyperlink>
    </w:p>
    <w:p w14:paraId="00000012" w14:textId="3BAAB1CE"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3rdcrjn">
        <w:r w:rsidR="00653ACA" w:rsidRPr="00563C46">
          <w:rPr>
            <w:rFonts w:ascii="Arial" w:eastAsia="Arial" w:hAnsi="Arial" w:cs="Arial"/>
            <w:b/>
            <w:color w:val="000000"/>
          </w:rPr>
          <w:t xml:space="preserve">5.6. </w:t>
        </w:r>
      </w:hyperlink>
      <w:r w:rsidR="000E760F" w:rsidRPr="00563C46">
        <w:rPr>
          <w:rFonts w:ascii="Arial" w:hAnsi="Arial" w:cs="Arial"/>
        </w:rPr>
        <w:t xml:space="preserve"> </w:t>
      </w:r>
      <w:r w:rsidR="000E760F" w:rsidRPr="00563C46">
        <w:rPr>
          <w:rFonts w:ascii="Arial" w:eastAsia="Arial" w:hAnsi="Arial" w:cs="Arial"/>
          <w:b/>
          <w:color w:val="000000"/>
        </w:rPr>
        <w:t>Members’ Rights</w:t>
      </w:r>
      <w:hyperlink w:anchor="_heading=h.3rdcrjn">
        <w:r w:rsidR="00653ACA" w:rsidRPr="00563C46">
          <w:rPr>
            <w:rFonts w:ascii="Arial" w:eastAsia="Arial" w:hAnsi="Arial" w:cs="Arial"/>
            <w:color w:val="000000"/>
          </w:rPr>
          <w:tab/>
          <w:t>6</w:t>
        </w:r>
      </w:hyperlink>
    </w:p>
    <w:p w14:paraId="00000013" w14:textId="4D25F8F8"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26in1rg">
        <w:r w:rsidR="00653ACA" w:rsidRPr="00563C46">
          <w:rPr>
            <w:rFonts w:ascii="Arial" w:eastAsia="Arial" w:hAnsi="Arial" w:cs="Arial"/>
            <w:b/>
            <w:color w:val="000000"/>
          </w:rPr>
          <w:t xml:space="preserve">5.7. </w:t>
        </w:r>
        <w:r w:rsidR="000E760F" w:rsidRPr="00563C46">
          <w:rPr>
            <w:rFonts w:ascii="Arial" w:hAnsi="Arial" w:cs="Arial"/>
            <w:b/>
            <w:bCs/>
          </w:rPr>
          <w:t xml:space="preserve">Members’ Obligations </w:t>
        </w:r>
        <w:r w:rsidR="00653ACA" w:rsidRPr="00563C46">
          <w:rPr>
            <w:rFonts w:ascii="Arial" w:eastAsia="Arial" w:hAnsi="Arial" w:cs="Arial"/>
            <w:b/>
            <w:color w:val="FFFFFF" w:themeColor="background1"/>
          </w:rPr>
          <w:t>i</w:t>
        </w:r>
      </w:hyperlink>
      <w:hyperlink w:anchor="_heading=h.26in1rg">
        <w:r w:rsidR="00653ACA" w:rsidRPr="00563C46">
          <w:rPr>
            <w:rFonts w:ascii="Arial" w:eastAsia="Arial" w:hAnsi="Arial" w:cs="Arial"/>
            <w:color w:val="000000"/>
          </w:rPr>
          <w:tab/>
          <w:t>6</w:t>
        </w:r>
      </w:hyperlink>
    </w:p>
    <w:p w14:paraId="00000014" w14:textId="7F9D7DB3"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lnxbz9">
        <w:r w:rsidR="00653ACA" w:rsidRPr="00563C46">
          <w:rPr>
            <w:rFonts w:ascii="Arial" w:eastAsia="Arial" w:hAnsi="Arial" w:cs="Arial"/>
            <w:b/>
            <w:color w:val="000000"/>
          </w:rPr>
          <w:t xml:space="preserve">5.8. </w:t>
        </w:r>
      </w:hyperlink>
      <w:r w:rsidR="000E760F" w:rsidRPr="00563C46">
        <w:rPr>
          <w:rFonts w:ascii="Arial" w:hAnsi="Arial" w:cs="Arial"/>
        </w:rPr>
        <w:t xml:space="preserve"> </w:t>
      </w:r>
      <w:r w:rsidR="000E760F" w:rsidRPr="00563C46">
        <w:rPr>
          <w:rFonts w:ascii="Arial" w:eastAsia="Arial" w:hAnsi="Arial" w:cs="Arial"/>
          <w:b/>
          <w:color w:val="000000"/>
        </w:rPr>
        <w:t>Loss of Membership</w:t>
      </w:r>
      <w:hyperlink w:anchor="_heading=h.lnxbz9">
        <w:r w:rsidR="00653ACA" w:rsidRPr="00563C46">
          <w:rPr>
            <w:rFonts w:ascii="Arial" w:eastAsia="Arial" w:hAnsi="Arial" w:cs="Arial"/>
            <w:color w:val="000000"/>
          </w:rPr>
          <w:tab/>
          <w:t>7</w:t>
        </w:r>
      </w:hyperlink>
    </w:p>
    <w:p w14:paraId="00000015" w14:textId="33080D2F" w:rsidR="008703C3" w:rsidRPr="00563C46" w:rsidRDefault="000E760F">
      <w:pPr>
        <w:pBdr>
          <w:top w:val="nil"/>
          <w:left w:val="nil"/>
          <w:bottom w:val="nil"/>
          <w:right w:val="nil"/>
          <w:between w:val="nil"/>
        </w:pBdr>
        <w:tabs>
          <w:tab w:val="right" w:pos="9350"/>
        </w:tabs>
        <w:spacing w:after="100" w:line="276" w:lineRule="auto"/>
        <w:rPr>
          <w:rFonts w:ascii="Arial" w:eastAsia="Arial" w:hAnsi="Arial" w:cs="Arial"/>
          <w:color w:val="000000"/>
        </w:rPr>
      </w:pPr>
      <w:r w:rsidRPr="00563C46">
        <w:rPr>
          <w:rFonts w:ascii="Arial" w:hAnsi="Arial" w:cs="Arial"/>
          <w:b/>
          <w:bCs/>
        </w:rPr>
        <w:t>SECTION 6. STRUCTURE AND ORGANIZATION OF THE PLATFORM</w:t>
      </w:r>
      <w:hyperlink w:anchor="_heading=h.35nkun2"/>
      <w:hyperlink w:anchor="_heading=h.35nkun2">
        <w:r w:rsidR="00653ACA" w:rsidRPr="00563C46">
          <w:rPr>
            <w:rFonts w:ascii="Arial" w:eastAsia="Arial" w:hAnsi="Arial" w:cs="Arial"/>
            <w:color w:val="000000"/>
          </w:rPr>
          <w:tab/>
          <w:t>7</w:t>
        </w:r>
      </w:hyperlink>
    </w:p>
    <w:p w14:paraId="00000016" w14:textId="15D19478"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1ksv4uv">
        <w:r w:rsidR="00653ACA" w:rsidRPr="00563C46">
          <w:rPr>
            <w:rStyle w:val="Hyperlink"/>
            <w:rFonts w:ascii="Arial" w:eastAsia="Arial" w:hAnsi="Arial" w:cs="Arial"/>
            <w:b/>
            <w:color w:val="auto"/>
            <w:u w:val="none"/>
          </w:rPr>
          <w:t xml:space="preserve">6.1. </w:t>
        </w:r>
        <w:r w:rsidR="000E760F" w:rsidRPr="00563C46">
          <w:rPr>
            <w:rStyle w:val="Hyperlink"/>
            <w:rFonts w:ascii="Arial" w:eastAsia="Arial" w:hAnsi="Arial" w:cs="Arial"/>
            <w:b/>
            <w:color w:val="auto"/>
            <w:u w:val="none"/>
          </w:rPr>
          <w:t>Organization</w:t>
        </w:r>
      </w:hyperlink>
      <w:hyperlink w:anchor="_heading=h.1ksv4uv">
        <w:r w:rsidR="00653ACA" w:rsidRPr="00563C46">
          <w:rPr>
            <w:rFonts w:ascii="Arial" w:eastAsia="Arial" w:hAnsi="Arial" w:cs="Arial"/>
          </w:rPr>
          <w:tab/>
          <w:t>7</w:t>
        </w:r>
      </w:hyperlink>
    </w:p>
    <w:p w14:paraId="00000017" w14:textId="4A320C4F" w:rsidR="008703C3" w:rsidRPr="00563C46" w:rsidRDefault="00653ACA">
      <w:pPr>
        <w:pBdr>
          <w:top w:val="nil"/>
          <w:left w:val="nil"/>
          <w:bottom w:val="nil"/>
          <w:right w:val="nil"/>
          <w:between w:val="nil"/>
        </w:pBdr>
        <w:tabs>
          <w:tab w:val="right" w:pos="9350"/>
        </w:tabs>
        <w:spacing w:after="100" w:line="276" w:lineRule="auto"/>
        <w:ind w:left="220" w:firstLine="50"/>
        <w:rPr>
          <w:rFonts w:ascii="Arial" w:eastAsia="Arial" w:hAnsi="Arial" w:cs="Arial"/>
        </w:rPr>
      </w:pPr>
      <w:r w:rsidRPr="00563C46">
        <w:rPr>
          <w:rFonts w:ascii="Arial" w:eastAsia="Arial" w:hAnsi="Arial" w:cs="Arial"/>
          <w:b/>
        </w:rPr>
        <w:t xml:space="preserve">6.2. </w:t>
      </w:r>
      <w:r w:rsidR="000E760F" w:rsidRPr="00563C46">
        <w:rPr>
          <w:rFonts w:ascii="Arial" w:eastAsia="Arial" w:hAnsi="Arial" w:cs="Arial"/>
          <w:b/>
        </w:rPr>
        <w:t>National Facilitator</w:t>
      </w:r>
      <w:hyperlink w:anchor="_heading=h.44sinio">
        <w:r w:rsidRPr="00563C46">
          <w:rPr>
            <w:rFonts w:ascii="Arial" w:eastAsia="Arial" w:hAnsi="Arial" w:cs="Arial"/>
          </w:rPr>
          <w:tab/>
          <w:t>8</w:t>
        </w:r>
      </w:hyperlink>
    </w:p>
    <w:p w14:paraId="00000018" w14:textId="71E5D929"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2jxsxqh">
        <w:r w:rsidR="00653ACA" w:rsidRPr="00563C46">
          <w:rPr>
            <w:rFonts w:ascii="Arial" w:eastAsia="Arial" w:hAnsi="Arial" w:cs="Arial"/>
            <w:b/>
          </w:rPr>
          <w:t xml:space="preserve">   6.2.1. </w:t>
        </w:r>
        <w:r w:rsidR="000E760F" w:rsidRPr="00563C46">
          <w:rPr>
            <w:rFonts w:ascii="Arial" w:hAnsi="Arial" w:cs="Arial"/>
            <w:b/>
            <w:bCs/>
          </w:rPr>
          <w:t xml:space="preserve">Responsibilities of the National Facilitator </w:t>
        </w:r>
        <w:r w:rsidR="00653ACA" w:rsidRPr="00563C46">
          <w:rPr>
            <w:rFonts w:ascii="Arial" w:eastAsia="Arial" w:hAnsi="Arial" w:cs="Arial"/>
            <w:b/>
          </w:rPr>
          <w:t>l</w:t>
        </w:r>
      </w:hyperlink>
      <w:hyperlink w:anchor="_heading=h.2jxsxqh">
        <w:r w:rsidR="00653ACA" w:rsidRPr="00563C46">
          <w:rPr>
            <w:rFonts w:ascii="Arial" w:eastAsia="Arial" w:hAnsi="Arial" w:cs="Arial"/>
          </w:rPr>
          <w:tab/>
          <w:t>8</w:t>
        </w:r>
      </w:hyperlink>
    </w:p>
    <w:p w14:paraId="00000019" w14:textId="19337909"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z337ya">
        <w:r w:rsidR="00653ACA" w:rsidRPr="00563C46">
          <w:rPr>
            <w:rStyle w:val="Hyperlink"/>
            <w:rFonts w:ascii="Arial" w:eastAsia="Arial" w:hAnsi="Arial" w:cs="Arial"/>
            <w:b/>
            <w:color w:val="auto"/>
            <w:u w:val="none"/>
          </w:rPr>
          <w:t xml:space="preserve">  6.2.2. </w:t>
        </w:r>
        <w:r w:rsidR="000E760F" w:rsidRPr="00563C46">
          <w:rPr>
            <w:rStyle w:val="Hyperlink"/>
            <w:rFonts w:ascii="Arial" w:eastAsia="Arial" w:hAnsi="Arial" w:cs="Arial"/>
            <w:b/>
            <w:color w:val="auto"/>
            <w:u w:val="none"/>
          </w:rPr>
          <w:t>Duties of the National Facilitator</w:t>
        </w:r>
        <w:r w:rsidR="00653ACA" w:rsidRPr="00563C46">
          <w:rPr>
            <w:rStyle w:val="Hyperlink"/>
            <w:rFonts w:ascii="Arial" w:eastAsia="Arial" w:hAnsi="Arial" w:cs="Arial"/>
            <w:b/>
            <w:color w:val="auto"/>
            <w:u w:val="none"/>
          </w:rPr>
          <w:t xml:space="preserve">                                                              </w:t>
        </w:r>
        <w:r w:rsidR="005907AC" w:rsidRPr="00563C46">
          <w:rPr>
            <w:rStyle w:val="Hyperlink"/>
            <w:rFonts w:ascii="Arial" w:eastAsia="Arial" w:hAnsi="Arial" w:cs="Arial"/>
            <w:b/>
            <w:color w:val="auto"/>
            <w:u w:val="none"/>
          </w:rPr>
          <w:t xml:space="preserve">            </w:t>
        </w:r>
        <w:r w:rsidR="00653ACA" w:rsidRPr="00563C46">
          <w:rPr>
            <w:rStyle w:val="Hyperlink"/>
            <w:rFonts w:ascii="Arial" w:eastAsia="Arial" w:hAnsi="Arial" w:cs="Arial"/>
            <w:b/>
            <w:color w:val="auto"/>
            <w:u w:val="none"/>
          </w:rPr>
          <w:t xml:space="preserve">  </w:t>
        </w:r>
      </w:hyperlink>
      <w:hyperlink w:anchor="_heading=h.z337ya">
        <w:r w:rsidR="00653ACA" w:rsidRPr="00563C46">
          <w:rPr>
            <w:rFonts w:ascii="Arial" w:eastAsia="Arial" w:hAnsi="Arial" w:cs="Arial"/>
          </w:rPr>
          <w:t xml:space="preserve">8 </w:t>
        </w:r>
      </w:hyperlink>
      <w:hyperlink w:anchor="_heading=h.z337ya">
        <w:r w:rsidR="00653ACA" w:rsidRPr="00563C46">
          <w:rPr>
            <w:rStyle w:val="Hyperlink"/>
            <w:rFonts w:ascii="Arial" w:eastAsia="Arial" w:hAnsi="Arial" w:cs="Arial"/>
            <w:b/>
            <w:color w:val="auto"/>
            <w:u w:val="none"/>
          </w:rPr>
          <w:br/>
          <w:t xml:space="preserve">   6.2.3. </w:t>
        </w:r>
        <w:r w:rsidR="000E760F" w:rsidRPr="00563C46">
          <w:rPr>
            <w:rStyle w:val="Hyperlink"/>
            <w:rFonts w:ascii="Arial" w:eastAsia="Arial" w:hAnsi="Arial" w:cs="Arial"/>
            <w:b/>
            <w:color w:val="auto"/>
            <w:u w:val="none"/>
          </w:rPr>
          <w:t>Election of the National Facilitator</w:t>
        </w:r>
      </w:hyperlink>
      <w:hyperlink w:anchor="_heading=h.z337ya">
        <w:r w:rsidR="00653ACA" w:rsidRPr="00563C46">
          <w:rPr>
            <w:rFonts w:ascii="Arial" w:eastAsia="Arial" w:hAnsi="Arial" w:cs="Arial"/>
          </w:rPr>
          <w:tab/>
          <w:t>9</w:t>
        </w:r>
      </w:hyperlink>
    </w:p>
    <w:p w14:paraId="0000001A" w14:textId="131CBB17"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3j2qqm3">
        <w:r w:rsidR="00653ACA" w:rsidRPr="00563C46">
          <w:rPr>
            <w:rFonts w:ascii="Arial" w:eastAsia="Arial" w:hAnsi="Arial" w:cs="Arial"/>
            <w:b/>
          </w:rPr>
          <w:t xml:space="preserve">6.3. </w:t>
        </w:r>
      </w:hyperlink>
      <w:r w:rsidR="000E760F" w:rsidRPr="00563C46">
        <w:rPr>
          <w:rFonts w:ascii="Arial" w:hAnsi="Arial" w:cs="Arial"/>
        </w:rPr>
        <w:t xml:space="preserve"> </w:t>
      </w:r>
      <w:r w:rsidR="000E760F" w:rsidRPr="00563C46">
        <w:rPr>
          <w:rFonts w:ascii="Arial" w:eastAsia="Arial" w:hAnsi="Arial" w:cs="Arial"/>
          <w:b/>
        </w:rPr>
        <w:t>Working Groups and Group Coordinators</w:t>
      </w:r>
      <w:hyperlink w:anchor="_heading=h.3j2qqm3">
        <w:r w:rsidR="00653ACA" w:rsidRPr="00563C46">
          <w:rPr>
            <w:rFonts w:ascii="Arial" w:eastAsia="Arial" w:hAnsi="Arial" w:cs="Arial"/>
          </w:rPr>
          <w:tab/>
          <w:t>9</w:t>
        </w:r>
      </w:hyperlink>
    </w:p>
    <w:p w14:paraId="0000001B" w14:textId="5C1A917A"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1y810tw">
        <w:r w:rsidR="00653ACA" w:rsidRPr="00563C46">
          <w:rPr>
            <w:rFonts w:ascii="Arial" w:eastAsia="Arial" w:hAnsi="Arial" w:cs="Arial"/>
            <w:b/>
          </w:rPr>
          <w:t xml:space="preserve">   6.3.1. </w:t>
        </w:r>
      </w:hyperlink>
      <w:r w:rsidR="000E760F" w:rsidRPr="00563C46">
        <w:rPr>
          <w:rFonts w:ascii="Arial" w:hAnsi="Arial" w:cs="Arial"/>
        </w:rPr>
        <w:t xml:space="preserve"> </w:t>
      </w:r>
      <w:r w:rsidR="000E760F" w:rsidRPr="00563C46">
        <w:rPr>
          <w:rFonts w:ascii="Arial" w:eastAsia="Arial" w:hAnsi="Arial" w:cs="Arial"/>
          <w:b/>
        </w:rPr>
        <w:t>Election of Group Coordinators</w:t>
      </w:r>
      <w:hyperlink w:anchor="_heading=h.1y810tw">
        <w:r w:rsidR="00653ACA" w:rsidRPr="00563C46">
          <w:rPr>
            <w:rFonts w:ascii="Arial" w:eastAsia="Arial" w:hAnsi="Arial" w:cs="Arial"/>
          </w:rPr>
          <w:tab/>
          <w:t>10</w:t>
        </w:r>
      </w:hyperlink>
    </w:p>
    <w:p w14:paraId="0000001C" w14:textId="4025B2D0"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rPr>
      </w:pPr>
      <w:hyperlink w:anchor="_heading=h.4i7ojhp">
        <w:r w:rsidR="00653ACA" w:rsidRPr="00563C46">
          <w:rPr>
            <w:rFonts w:ascii="Arial" w:eastAsia="Arial" w:hAnsi="Arial" w:cs="Arial"/>
            <w:b/>
          </w:rPr>
          <w:t xml:space="preserve">       6.3.2. </w:t>
        </w:r>
      </w:hyperlink>
      <w:r w:rsidR="000E760F" w:rsidRPr="00563C46">
        <w:rPr>
          <w:rFonts w:ascii="Arial" w:hAnsi="Arial" w:cs="Arial"/>
        </w:rPr>
        <w:t xml:space="preserve"> </w:t>
      </w:r>
      <w:r w:rsidR="000E760F" w:rsidRPr="00563C46">
        <w:rPr>
          <w:rFonts w:ascii="Arial" w:eastAsia="Arial" w:hAnsi="Arial" w:cs="Arial"/>
          <w:b/>
        </w:rPr>
        <w:t>Duties of Group Coordinators</w:t>
      </w:r>
      <w:hyperlink w:anchor="_heading=h.4i7ojhp">
        <w:r w:rsidR="00653ACA" w:rsidRPr="00563C46">
          <w:rPr>
            <w:rFonts w:ascii="Arial" w:eastAsia="Arial" w:hAnsi="Arial" w:cs="Arial"/>
          </w:rPr>
          <w:tab/>
          <w:t>10</w:t>
        </w:r>
      </w:hyperlink>
    </w:p>
    <w:p w14:paraId="0000001D" w14:textId="3781C91A"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2xcytpi">
        <w:r w:rsidR="00653ACA" w:rsidRPr="00563C46">
          <w:rPr>
            <w:rStyle w:val="Hyperlink"/>
            <w:rFonts w:ascii="Arial" w:eastAsia="Arial" w:hAnsi="Arial" w:cs="Arial"/>
            <w:b/>
            <w:color w:val="auto"/>
            <w:u w:val="none"/>
          </w:rPr>
          <w:t xml:space="preserve">6.4. </w:t>
        </w:r>
        <w:r w:rsidR="000E760F" w:rsidRPr="00563C46">
          <w:rPr>
            <w:rStyle w:val="Hyperlink"/>
            <w:rFonts w:ascii="Arial" w:eastAsia="Arial" w:hAnsi="Arial" w:cs="Arial"/>
            <w:b/>
            <w:color w:val="auto"/>
            <w:u w:val="none"/>
          </w:rPr>
          <w:t>Secretariat of the National Platform</w:t>
        </w:r>
      </w:hyperlink>
      <w:hyperlink w:anchor="_heading=h.2xcytpi">
        <w:r w:rsidR="00653ACA" w:rsidRPr="00563C46">
          <w:rPr>
            <w:rFonts w:ascii="Arial" w:eastAsia="Arial" w:hAnsi="Arial" w:cs="Arial"/>
          </w:rPr>
          <w:tab/>
          <w:t>10</w:t>
        </w:r>
      </w:hyperlink>
    </w:p>
    <w:p w14:paraId="0000001E" w14:textId="1CEFD864"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1ci93xb">
        <w:r w:rsidR="00653ACA" w:rsidRPr="00563C46">
          <w:rPr>
            <w:rStyle w:val="Hyperlink"/>
            <w:rFonts w:ascii="Arial" w:eastAsia="Arial" w:hAnsi="Arial" w:cs="Arial"/>
            <w:b/>
            <w:color w:val="auto"/>
            <w:u w:val="none"/>
          </w:rPr>
          <w:t xml:space="preserve">    6.4.1. </w:t>
        </w:r>
        <w:r w:rsidR="000E760F" w:rsidRPr="00563C46">
          <w:rPr>
            <w:rStyle w:val="Hyperlink"/>
            <w:rFonts w:ascii="Arial" w:eastAsia="Arial" w:hAnsi="Arial" w:cs="Arial"/>
            <w:b/>
            <w:color w:val="auto"/>
            <w:u w:val="none"/>
          </w:rPr>
          <w:t>Duties of the Secretary of the National Platform</w:t>
        </w:r>
      </w:hyperlink>
      <w:hyperlink w:anchor="_heading=h.1ci93xb">
        <w:r w:rsidR="00653ACA" w:rsidRPr="00563C46">
          <w:rPr>
            <w:rFonts w:ascii="Arial" w:eastAsia="Arial" w:hAnsi="Arial" w:cs="Arial"/>
          </w:rPr>
          <w:tab/>
          <w:t>10</w:t>
        </w:r>
      </w:hyperlink>
    </w:p>
    <w:p w14:paraId="0000001F" w14:textId="45DC10B4"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3whwml4">
        <w:r w:rsidR="00653ACA" w:rsidRPr="00563C46">
          <w:rPr>
            <w:rFonts w:ascii="Arial" w:eastAsia="Arial" w:hAnsi="Arial" w:cs="Arial"/>
            <w:b/>
          </w:rPr>
          <w:t xml:space="preserve">6.5. </w:t>
        </w:r>
      </w:hyperlink>
      <w:r w:rsidR="000E760F" w:rsidRPr="00563C46">
        <w:rPr>
          <w:rFonts w:ascii="Arial" w:hAnsi="Arial" w:cs="Arial"/>
        </w:rPr>
        <w:t xml:space="preserve"> </w:t>
      </w:r>
      <w:r w:rsidR="000E760F" w:rsidRPr="00563C46">
        <w:rPr>
          <w:rFonts w:ascii="Arial" w:eastAsia="Arial" w:hAnsi="Arial" w:cs="Arial"/>
          <w:b/>
        </w:rPr>
        <w:t>Communication Within the National Platform</w:t>
      </w:r>
      <w:hyperlink w:anchor="_heading=h.3whwml4">
        <w:r w:rsidR="00653ACA" w:rsidRPr="00563C46">
          <w:rPr>
            <w:rFonts w:ascii="Arial" w:eastAsia="Arial" w:hAnsi="Arial" w:cs="Arial"/>
          </w:rPr>
          <w:tab/>
          <w:t>11</w:t>
        </w:r>
      </w:hyperlink>
    </w:p>
    <w:p w14:paraId="00000020" w14:textId="1E337C76"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2bn6wsx">
        <w:r w:rsidR="00653ACA" w:rsidRPr="00563C46">
          <w:rPr>
            <w:rFonts w:ascii="Arial" w:eastAsia="Arial" w:hAnsi="Arial" w:cs="Arial"/>
            <w:b/>
          </w:rPr>
          <w:t xml:space="preserve">6.6 </w:t>
        </w:r>
      </w:hyperlink>
      <w:r w:rsidR="000E760F" w:rsidRPr="00563C46">
        <w:rPr>
          <w:rFonts w:ascii="Arial" w:hAnsi="Arial" w:cs="Arial"/>
        </w:rPr>
        <w:t xml:space="preserve"> </w:t>
      </w:r>
      <w:r w:rsidR="000E760F" w:rsidRPr="00563C46">
        <w:rPr>
          <w:rFonts w:ascii="Arial" w:eastAsia="Arial" w:hAnsi="Arial" w:cs="Arial"/>
          <w:b/>
        </w:rPr>
        <w:t>Platform Meetings</w:t>
      </w:r>
      <w:hyperlink w:anchor="_heading=h.2bn6wsx">
        <w:r w:rsidR="00653ACA" w:rsidRPr="00563C46">
          <w:rPr>
            <w:rFonts w:ascii="Arial" w:eastAsia="Arial" w:hAnsi="Arial" w:cs="Arial"/>
          </w:rPr>
          <w:tab/>
          <w:t>11</w:t>
        </w:r>
      </w:hyperlink>
    </w:p>
    <w:p w14:paraId="00000021" w14:textId="3D75FA2E"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qsh70q">
        <w:r w:rsidR="00653ACA" w:rsidRPr="00563C46">
          <w:rPr>
            <w:rFonts w:ascii="Arial" w:eastAsia="Arial" w:hAnsi="Arial" w:cs="Arial"/>
            <w:b/>
          </w:rPr>
          <w:t xml:space="preserve">   6.6.1. </w:t>
        </w:r>
      </w:hyperlink>
      <w:r w:rsidR="000E760F" w:rsidRPr="00563C46">
        <w:rPr>
          <w:rFonts w:ascii="Arial" w:hAnsi="Arial" w:cs="Arial"/>
        </w:rPr>
        <w:t xml:space="preserve"> </w:t>
      </w:r>
      <w:r w:rsidR="000E760F" w:rsidRPr="00563C46">
        <w:rPr>
          <w:rFonts w:ascii="Arial" w:eastAsia="Arial" w:hAnsi="Arial" w:cs="Arial"/>
          <w:b/>
        </w:rPr>
        <w:t>Extraordinary Meetings</w:t>
      </w:r>
      <w:hyperlink w:anchor="_heading=h.qsh70q">
        <w:r w:rsidR="00653ACA" w:rsidRPr="00563C46">
          <w:rPr>
            <w:rFonts w:ascii="Arial" w:eastAsia="Arial" w:hAnsi="Arial" w:cs="Arial"/>
          </w:rPr>
          <w:tab/>
          <w:t>11</w:t>
        </w:r>
      </w:hyperlink>
    </w:p>
    <w:p w14:paraId="00000022" w14:textId="60196BDA"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color w:val="000000"/>
        </w:rPr>
      </w:pPr>
      <w:hyperlink w:anchor="_heading=h.3as4poj">
        <w:r w:rsidR="00653ACA" w:rsidRPr="00563C46">
          <w:rPr>
            <w:rStyle w:val="Hyperlink"/>
            <w:rFonts w:ascii="Arial" w:eastAsia="Arial" w:hAnsi="Arial" w:cs="Arial"/>
            <w:b/>
            <w:color w:val="auto"/>
            <w:u w:val="none"/>
          </w:rPr>
          <w:t xml:space="preserve">6.7. </w:t>
        </w:r>
        <w:r w:rsidR="000E760F" w:rsidRPr="00563C46">
          <w:rPr>
            <w:rStyle w:val="Hyperlink"/>
            <w:rFonts w:ascii="Arial" w:eastAsia="Arial" w:hAnsi="Arial" w:cs="Arial"/>
            <w:b/>
            <w:color w:val="auto"/>
            <w:u w:val="none"/>
          </w:rPr>
          <w:t>Decision-Making within the Platform</w:t>
        </w:r>
      </w:hyperlink>
      <w:hyperlink w:anchor="_heading=h.3as4poj">
        <w:r w:rsidR="00653ACA" w:rsidRPr="00563C46">
          <w:rPr>
            <w:rFonts w:ascii="Arial" w:eastAsia="Arial" w:hAnsi="Arial" w:cs="Arial"/>
            <w:color w:val="000000"/>
          </w:rPr>
          <w:tab/>
          <w:t>11</w:t>
        </w:r>
      </w:hyperlink>
    </w:p>
    <w:p w14:paraId="00000023" w14:textId="40D3D27B"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b/>
        </w:rPr>
      </w:pPr>
      <w:hyperlink w:anchor="_heading=h.1pxezwc">
        <w:r w:rsidR="00653ACA" w:rsidRPr="00563C46">
          <w:rPr>
            <w:rStyle w:val="Hyperlink"/>
            <w:rFonts w:ascii="Arial" w:eastAsia="Arial" w:hAnsi="Arial" w:cs="Arial"/>
            <w:b/>
            <w:color w:val="auto"/>
            <w:u w:val="none"/>
          </w:rPr>
          <w:t xml:space="preserve">       6.7.1. </w:t>
        </w:r>
        <w:r w:rsidR="000E760F" w:rsidRPr="00563C46">
          <w:rPr>
            <w:rStyle w:val="Hyperlink"/>
            <w:rFonts w:ascii="Arial" w:eastAsia="Arial" w:hAnsi="Arial" w:cs="Arial"/>
            <w:b/>
            <w:color w:val="auto"/>
            <w:u w:val="none"/>
          </w:rPr>
          <w:t>Recording of Decisions</w:t>
        </w:r>
        <w:r w:rsidR="00653ACA" w:rsidRPr="00563C46">
          <w:rPr>
            <w:rStyle w:val="Hyperlink"/>
            <w:rFonts w:ascii="Arial" w:eastAsia="Arial" w:hAnsi="Arial" w:cs="Arial"/>
            <w:b/>
            <w:color w:val="auto"/>
            <w:u w:val="none"/>
          </w:rPr>
          <w:t xml:space="preserve">            </w:t>
        </w:r>
      </w:hyperlink>
      <w:r w:rsidR="00D2227D" w:rsidRPr="00563C46">
        <w:rPr>
          <w:rStyle w:val="Hyperlink"/>
          <w:rFonts w:ascii="Arial" w:eastAsia="Arial" w:hAnsi="Arial" w:cs="Arial"/>
          <w:b/>
          <w:color w:val="auto"/>
          <w:u w:val="none"/>
        </w:rPr>
        <w:t xml:space="preserve">                                                                            </w:t>
      </w:r>
      <w:hyperlink w:anchor="_heading=h.1pxezwc">
        <w:r w:rsidR="00653ACA" w:rsidRPr="00563C46">
          <w:rPr>
            <w:rFonts w:ascii="Arial" w:eastAsia="Arial" w:hAnsi="Arial" w:cs="Arial"/>
          </w:rPr>
          <w:t>12</w:t>
        </w:r>
      </w:hyperlink>
    </w:p>
    <w:p w14:paraId="00000024" w14:textId="5816B633" w:rsidR="008703C3" w:rsidRPr="00563C46" w:rsidRDefault="000E760F">
      <w:pPr>
        <w:pBdr>
          <w:top w:val="nil"/>
          <w:left w:val="nil"/>
          <w:bottom w:val="nil"/>
          <w:right w:val="nil"/>
          <w:between w:val="nil"/>
        </w:pBdr>
        <w:tabs>
          <w:tab w:val="right" w:pos="9350"/>
        </w:tabs>
        <w:spacing w:after="100" w:line="276" w:lineRule="auto"/>
        <w:rPr>
          <w:rFonts w:ascii="Arial" w:eastAsia="Arial" w:hAnsi="Arial" w:cs="Arial"/>
        </w:rPr>
      </w:pPr>
      <w:r w:rsidRPr="00563C46">
        <w:rPr>
          <w:rFonts w:ascii="Arial" w:hAnsi="Arial" w:cs="Arial"/>
          <w:b/>
          <w:bCs/>
        </w:rPr>
        <w:t>SECTION 7. DELEGATION OF PLATFORM MEMBERS TO COUNCILS, WORKING GROUPS, ETC</w:t>
      </w:r>
      <w:r w:rsidRPr="00563C46">
        <w:rPr>
          <w:rFonts w:ascii="Arial" w:hAnsi="Arial" w:cs="Arial"/>
        </w:rPr>
        <w:t>.</w:t>
      </w:r>
      <w:hyperlink w:anchor="_heading=h.1pxezwc">
        <w:r w:rsidR="00653ACA" w:rsidRPr="00563C46">
          <w:rPr>
            <w:rFonts w:ascii="Arial" w:eastAsia="Arial" w:hAnsi="Arial" w:cs="Arial"/>
            <w:b/>
            <w:highlight w:val="white"/>
          </w:rPr>
          <w:t xml:space="preserve"> </w:t>
        </w:r>
      </w:hyperlink>
      <w:hyperlink w:anchor="_heading=h.1pxezwc">
        <w:r w:rsidR="00653ACA" w:rsidRPr="00563C46">
          <w:rPr>
            <w:rFonts w:ascii="Arial" w:eastAsia="Arial" w:hAnsi="Arial" w:cs="Arial"/>
            <w:highlight w:val="white"/>
          </w:rPr>
          <w:tab/>
        </w:r>
      </w:hyperlink>
      <w:hyperlink w:anchor="_heading=h.1pxezwc">
        <w:r w:rsidR="00653ACA" w:rsidRPr="00563C46">
          <w:rPr>
            <w:rFonts w:ascii="Arial" w:eastAsia="Arial" w:hAnsi="Arial" w:cs="Arial"/>
          </w:rPr>
          <w:t>12</w:t>
        </w:r>
      </w:hyperlink>
    </w:p>
    <w:p w14:paraId="00000025" w14:textId="10A2CDF7"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rPr>
      </w:pPr>
      <w:hyperlink w:anchor="_heading=h.49x2ik5">
        <w:r w:rsidR="000E760F" w:rsidRPr="00563C46">
          <w:rPr>
            <w:rStyle w:val="Hyperlink"/>
            <w:rFonts w:ascii="Arial" w:hAnsi="Arial" w:cs="Arial"/>
            <w:color w:val="auto"/>
            <w:u w:val="none"/>
          </w:rPr>
          <w:t xml:space="preserve"> </w:t>
        </w:r>
        <w:r w:rsidR="000E760F" w:rsidRPr="00563C46">
          <w:rPr>
            <w:rStyle w:val="Hyperlink"/>
            <w:rFonts w:ascii="Arial" w:eastAsia="Arial" w:hAnsi="Arial" w:cs="Arial"/>
            <w:b/>
            <w:color w:val="auto"/>
            <w:u w:val="none"/>
          </w:rPr>
          <w:t>SECTION 8. DELEGATION OF NATIONAL PLATFORM MEMBERS TO THE ANNUAL FORUM</w:t>
        </w:r>
        <w:r w:rsidR="00653ACA" w:rsidRPr="00563C46">
          <w:rPr>
            <w:rStyle w:val="Hyperlink"/>
            <w:rFonts w:ascii="Arial" w:eastAsia="Arial" w:hAnsi="Arial" w:cs="Arial"/>
            <w:b/>
            <w:color w:val="auto"/>
            <w:u w:val="none"/>
          </w:rPr>
          <w:t xml:space="preserve"> </w:t>
        </w:r>
      </w:hyperlink>
      <w:hyperlink w:anchor="_heading=h.49x2ik5">
        <w:r w:rsidR="00653ACA" w:rsidRPr="00563C46">
          <w:rPr>
            <w:rFonts w:ascii="Arial" w:eastAsia="Arial" w:hAnsi="Arial" w:cs="Arial"/>
          </w:rPr>
          <w:tab/>
          <w:t>12</w:t>
        </w:r>
      </w:hyperlink>
    </w:p>
    <w:p w14:paraId="00000026" w14:textId="18148410"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2p2csry">
        <w:r w:rsidR="00653ACA" w:rsidRPr="00563C46">
          <w:rPr>
            <w:rStyle w:val="Hyperlink"/>
            <w:rFonts w:ascii="Arial" w:eastAsia="Arial" w:hAnsi="Arial" w:cs="Arial"/>
            <w:b/>
            <w:color w:val="auto"/>
            <w:u w:val="none"/>
          </w:rPr>
          <w:t xml:space="preserve">8.1. </w:t>
        </w:r>
        <w:r w:rsidR="006B3A07" w:rsidRPr="00563C46">
          <w:rPr>
            <w:rStyle w:val="Hyperlink"/>
            <w:rFonts w:ascii="Arial" w:eastAsia="Arial" w:hAnsi="Arial" w:cs="Arial"/>
            <w:b/>
            <w:color w:val="auto"/>
            <w:u w:val="none"/>
          </w:rPr>
          <w:t>Delegates to the Annual Forum</w:t>
        </w:r>
      </w:hyperlink>
      <w:hyperlink w:anchor="_heading=h.2p2csry">
        <w:r w:rsidR="00653ACA" w:rsidRPr="00563C46">
          <w:rPr>
            <w:rFonts w:ascii="Arial" w:eastAsia="Arial" w:hAnsi="Arial" w:cs="Arial"/>
          </w:rPr>
          <w:tab/>
          <w:t>12</w:t>
        </w:r>
      </w:hyperlink>
    </w:p>
    <w:p w14:paraId="00000027" w14:textId="5C8CD584"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147n2zr">
        <w:r w:rsidR="00653ACA" w:rsidRPr="00563C46">
          <w:rPr>
            <w:rFonts w:ascii="Arial" w:eastAsia="Arial" w:hAnsi="Arial" w:cs="Arial"/>
            <w:b/>
          </w:rPr>
          <w:t xml:space="preserve">8.2. </w:t>
        </w:r>
      </w:hyperlink>
      <w:r w:rsidR="006B3A07" w:rsidRPr="00563C46">
        <w:rPr>
          <w:rFonts w:ascii="Arial" w:hAnsi="Arial" w:cs="Arial"/>
        </w:rPr>
        <w:t xml:space="preserve"> </w:t>
      </w:r>
      <w:r w:rsidR="006B3A07" w:rsidRPr="00563C46">
        <w:rPr>
          <w:rFonts w:ascii="Arial" w:eastAsia="Arial" w:hAnsi="Arial" w:cs="Arial"/>
          <w:b/>
        </w:rPr>
        <w:t>Delegate Selection Process</w:t>
      </w:r>
      <w:hyperlink w:anchor="_heading=h.147n2zr">
        <w:r w:rsidR="00653ACA" w:rsidRPr="00563C46">
          <w:rPr>
            <w:rFonts w:ascii="Arial" w:eastAsia="Arial" w:hAnsi="Arial" w:cs="Arial"/>
          </w:rPr>
          <w:tab/>
          <w:t>12</w:t>
        </w:r>
      </w:hyperlink>
    </w:p>
    <w:p w14:paraId="00000028" w14:textId="3300A96D"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3o7alnk">
        <w:r w:rsidR="00653ACA" w:rsidRPr="00563C46">
          <w:rPr>
            <w:rStyle w:val="Hyperlink"/>
            <w:rFonts w:ascii="Arial" w:eastAsia="Arial" w:hAnsi="Arial" w:cs="Arial"/>
            <w:b/>
            <w:color w:val="auto"/>
            <w:u w:val="none"/>
          </w:rPr>
          <w:t xml:space="preserve">8.3. </w:t>
        </w:r>
        <w:r w:rsidR="006B3A07" w:rsidRPr="00563C46">
          <w:rPr>
            <w:rStyle w:val="Hyperlink"/>
            <w:rFonts w:ascii="Arial" w:eastAsia="Arial" w:hAnsi="Arial" w:cs="Arial"/>
            <w:b/>
            <w:color w:val="auto"/>
            <w:u w:val="none"/>
          </w:rPr>
          <w:t>Delegates' Rights</w:t>
        </w:r>
      </w:hyperlink>
      <w:hyperlink w:anchor="_heading=h.3o7alnk">
        <w:r w:rsidR="00653ACA" w:rsidRPr="00563C46">
          <w:rPr>
            <w:rFonts w:ascii="Arial" w:eastAsia="Arial" w:hAnsi="Arial" w:cs="Arial"/>
          </w:rPr>
          <w:tab/>
          <w:t>13</w:t>
        </w:r>
      </w:hyperlink>
    </w:p>
    <w:p w14:paraId="00000029" w14:textId="43E52692" w:rsidR="008703C3" w:rsidRPr="00563C46" w:rsidRDefault="00136C69">
      <w:pPr>
        <w:pBdr>
          <w:top w:val="nil"/>
          <w:left w:val="nil"/>
          <w:bottom w:val="nil"/>
          <w:right w:val="nil"/>
          <w:between w:val="nil"/>
        </w:pBdr>
        <w:tabs>
          <w:tab w:val="right" w:pos="9350"/>
        </w:tabs>
        <w:spacing w:after="100" w:line="276" w:lineRule="auto"/>
        <w:ind w:left="220" w:firstLine="50"/>
        <w:rPr>
          <w:rFonts w:ascii="Arial" w:eastAsia="Arial" w:hAnsi="Arial" w:cs="Arial"/>
        </w:rPr>
      </w:pPr>
      <w:hyperlink w:anchor="_heading=h.3znysh7">
        <w:r w:rsidR="00653ACA" w:rsidRPr="00563C46">
          <w:rPr>
            <w:rFonts w:ascii="Arial" w:eastAsia="Arial" w:hAnsi="Arial" w:cs="Arial"/>
            <w:b/>
          </w:rPr>
          <w:t xml:space="preserve">8.4. </w:t>
        </w:r>
      </w:hyperlink>
      <w:r w:rsidR="006B3A07" w:rsidRPr="00563C46">
        <w:rPr>
          <w:rFonts w:ascii="Arial" w:hAnsi="Arial" w:cs="Arial"/>
        </w:rPr>
        <w:t xml:space="preserve"> </w:t>
      </w:r>
      <w:r w:rsidR="006B3A07" w:rsidRPr="00563C46">
        <w:rPr>
          <w:rFonts w:ascii="Arial" w:eastAsia="Arial" w:hAnsi="Arial" w:cs="Arial"/>
          <w:b/>
        </w:rPr>
        <w:t>Resignation from Delegate Status</w:t>
      </w:r>
      <w:hyperlink w:anchor="_heading=h.3znysh7">
        <w:r w:rsidR="00653ACA" w:rsidRPr="00563C46">
          <w:rPr>
            <w:rFonts w:ascii="Arial" w:eastAsia="Arial" w:hAnsi="Arial" w:cs="Arial"/>
          </w:rPr>
          <w:tab/>
          <w:t>13</w:t>
        </w:r>
      </w:hyperlink>
    </w:p>
    <w:p w14:paraId="0000002A" w14:textId="14870264" w:rsidR="008703C3" w:rsidRPr="00563C46" w:rsidRDefault="00136C69">
      <w:pPr>
        <w:pBdr>
          <w:top w:val="nil"/>
          <w:left w:val="nil"/>
          <w:bottom w:val="nil"/>
          <w:right w:val="nil"/>
          <w:between w:val="nil"/>
        </w:pBdr>
        <w:tabs>
          <w:tab w:val="right" w:pos="9350"/>
        </w:tabs>
        <w:spacing w:after="100" w:line="276" w:lineRule="auto"/>
        <w:ind w:left="440"/>
        <w:rPr>
          <w:rFonts w:ascii="Arial" w:eastAsia="Arial" w:hAnsi="Arial" w:cs="Arial"/>
        </w:rPr>
      </w:pPr>
      <w:hyperlink w:anchor="_heading=h.23ckvvd">
        <w:r w:rsidR="00653ACA" w:rsidRPr="00563C46">
          <w:rPr>
            <w:rFonts w:ascii="Arial" w:eastAsia="Arial" w:hAnsi="Arial" w:cs="Arial"/>
            <w:b/>
          </w:rPr>
          <w:t xml:space="preserve">8.4.1. </w:t>
        </w:r>
      </w:hyperlink>
      <w:r w:rsidR="006B3A07" w:rsidRPr="00563C46">
        <w:rPr>
          <w:rFonts w:ascii="Arial" w:hAnsi="Arial" w:cs="Arial"/>
        </w:rPr>
        <w:t xml:space="preserve"> </w:t>
      </w:r>
      <w:r w:rsidR="006B3A07" w:rsidRPr="00563C46">
        <w:rPr>
          <w:rFonts w:ascii="Arial" w:eastAsia="Arial" w:hAnsi="Arial" w:cs="Arial"/>
          <w:b/>
        </w:rPr>
        <w:t>Voluntary Resignation</w:t>
      </w:r>
      <w:hyperlink w:anchor="_heading=h.23ckvvd">
        <w:r w:rsidR="00653ACA" w:rsidRPr="00563C46">
          <w:rPr>
            <w:rFonts w:ascii="Arial" w:eastAsia="Arial" w:hAnsi="Arial" w:cs="Arial"/>
          </w:rPr>
          <w:tab/>
          <w:t>13</w:t>
        </w:r>
      </w:hyperlink>
    </w:p>
    <w:p w14:paraId="0000002B" w14:textId="2F5B19E5" w:rsidR="008703C3" w:rsidRPr="00563C46" w:rsidRDefault="00136C69">
      <w:pPr>
        <w:pBdr>
          <w:top w:val="nil"/>
          <w:left w:val="nil"/>
          <w:bottom w:val="nil"/>
          <w:right w:val="nil"/>
          <w:between w:val="nil"/>
        </w:pBdr>
        <w:tabs>
          <w:tab w:val="right" w:pos="9350"/>
        </w:tabs>
        <w:spacing w:after="100" w:line="276" w:lineRule="auto"/>
        <w:ind w:left="440"/>
        <w:rPr>
          <w:rFonts w:ascii="Arial" w:eastAsia="Arial" w:hAnsi="Arial" w:cs="Arial"/>
        </w:rPr>
      </w:pPr>
      <w:hyperlink w:anchor="_heading=h.ihv636">
        <w:r w:rsidR="00653ACA" w:rsidRPr="00563C46">
          <w:rPr>
            <w:rFonts w:ascii="Arial" w:eastAsia="Arial" w:hAnsi="Arial" w:cs="Arial"/>
            <w:b/>
          </w:rPr>
          <w:t xml:space="preserve">8.4.2. </w:t>
        </w:r>
      </w:hyperlink>
      <w:r w:rsidR="006B3A07" w:rsidRPr="00563C46">
        <w:rPr>
          <w:rFonts w:ascii="Arial" w:hAnsi="Arial" w:cs="Arial"/>
        </w:rPr>
        <w:t xml:space="preserve"> </w:t>
      </w:r>
      <w:r w:rsidR="006B3A07" w:rsidRPr="00563C46">
        <w:rPr>
          <w:rFonts w:ascii="Arial" w:eastAsia="Arial" w:hAnsi="Arial" w:cs="Arial"/>
          <w:b/>
        </w:rPr>
        <w:t>Forced Resignation</w:t>
      </w:r>
      <w:hyperlink w:anchor="_heading=h.ihv636">
        <w:r w:rsidR="00653ACA" w:rsidRPr="00563C46">
          <w:rPr>
            <w:rFonts w:ascii="Arial" w:eastAsia="Arial" w:hAnsi="Arial" w:cs="Arial"/>
          </w:rPr>
          <w:tab/>
          <w:t>13</w:t>
        </w:r>
      </w:hyperlink>
    </w:p>
    <w:p w14:paraId="0000002C" w14:textId="60138D13" w:rsidR="008703C3" w:rsidRPr="00563C46" w:rsidRDefault="00136C69">
      <w:pPr>
        <w:pBdr>
          <w:top w:val="nil"/>
          <w:left w:val="nil"/>
          <w:bottom w:val="nil"/>
          <w:right w:val="nil"/>
          <w:between w:val="nil"/>
        </w:pBdr>
        <w:tabs>
          <w:tab w:val="right" w:pos="9350"/>
        </w:tabs>
        <w:spacing w:after="100" w:line="276" w:lineRule="auto"/>
        <w:ind w:left="440"/>
        <w:rPr>
          <w:rFonts w:ascii="Arial" w:eastAsia="Arial" w:hAnsi="Arial" w:cs="Arial"/>
          <w:b/>
        </w:rPr>
      </w:pPr>
      <w:hyperlink w:anchor="_heading=h.tyjcwt">
        <w:r w:rsidR="00653ACA" w:rsidRPr="00563C46">
          <w:rPr>
            <w:rFonts w:ascii="Arial" w:eastAsia="Arial" w:hAnsi="Arial" w:cs="Arial"/>
            <w:b/>
          </w:rPr>
          <w:t xml:space="preserve">8.4.3. </w:t>
        </w:r>
      </w:hyperlink>
      <w:r w:rsidR="006B3A07" w:rsidRPr="00563C46">
        <w:rPr>
          <w:rFonts w:ascii="Arial" w:hAnsi="Arial" w:cs="Arial"/>
        </w:rPr>
        <w:t xml:space="preserve"> </w:t>
      </w:r>
      <w:r w:rsidR="006B3A07" w:rsidRPr="00563C46">
        <w:rPr>
          <w:rFonts w:ascii="Arial" w:eastAsia="Arial" w:hAnsi="Arial" w:cs="Arial"/>
          <w:b/>
        </w:rPr>
        <w:t>Expulsion of a Delegate</w:t>
      </w:r>
      <w:hyperlink w:anchor="_heading=h.tyjcwt">
        <w:r w:rsidR="00653ACA" w:rsidRPr="00563C46">
          <w:rPr>
            <w:rFonts w:ascii="Arial" w:eastAsia="Arial" w:hAnsi="Arial" w:cs="Arial"/>
          </w:rPr>
          <w:tab/>
          <w:t>14</w:t>
        </w:r>
      </w:hyperlink>
    </w:p>
    <w:p w14:paraId="0000002D" w14:textId="197EDC19" w:rsidR="008703C3" w:rsidRPr="00563C46" w:rsidRDefault="006B3A07">
      <w:pPr>
        <w:pBdr>
          <w:top w:val="nil"/>
          <w:left w:val="nil"/>
          <w:bottom w:val="nil"/>
          <w:right w:val="nil"/>
          <w:between w:val="nil"/>
        </w:pBdr>
        <w:tabs>
          <w:tab w:val="right" w:pos="9350"/>
        </w:tabs>
        <w:spacing w:after="100" w:line="276" w:lineRule="auto"/>
        <w:rPr>
          <w:rFonts w:ascii="Arial" w:eastAsia="Arial" w:hAnsi="Arial" w:cs="Arial"/>
        </w:rPr>
      </w:pPr>
      <w:r w:rsidRPr="00563C46">
        <w:rPr>
          <w:rFonts w:ascii="Arial" w:eastAsia="Arial" w:hAnsi="Arial" w:cs="Arial"/>
          <w:b/>
        </w:rPr>
        <w:t>SECTION 9. STATEMENTS OF THE NATIONAL PLATFORM</w:t>
      </w:r>
      <w:r w:rsidR="00653ACA" w:rsidRPr="00563C46">
        <w:rPr>
          <w:rFonts w:ascii="Arial" w:eastAsia="Arial" w:hAnsi="Arial" w:cs="Arial"/>
          <w:b/>
        </w:rPr>
        <w:t xml:space="preserve">                                             </w:t>
      </w:r>
      <w:r w:rsidR="00653ACA" w:rsidRPr="00563C46">
        <w:rPr>
          <w:rFonts w:ascii="Arial" w:eastAsia="Arial" w:hAnsi="Arial" w:cs="Arial"/>
        </w:rPr>
        <w:t>14</w:t>
      </w:r>
    </w:p>
    <w:p w14:paraId="0000002F" w14:textId="625403E2" w:rsidR="006B3A07" w:rsidRPr="00563C46" w:rsidRDefault="006B3A07" w:rsidP="006B3A07">
      <w:pPr>
        <w:pBdr>
          <w:top w:val="nil"/>
          <w:left w:val="nil"/>
          <w:bottom w:val="nil"/>
          <w:right w:val="nil"/>
          <w:between w:val="nil"/>
        </w:pBdr>
        <w:tabs>
          <w:tab w:val="right" w:pos="9350"/>
        </w:tabs>
        <w:spacing w:after="100" w:line="276" w:lineRule="auto"/>
        <w:rPr>
          <w:rFonts w:ascii="Arial" w:hAnsi="Arial" w:cs="Arial"/>
        </w:rPr>
      </w:pPr>
      <w:r w:rsidRPr="00563C46">
        <w:rPr>
          <w:rFonts w:ascii="Arial" w:hAnsi="Arial" w:cs="Arial"/>
          <w:b/>
          <w:bCs/>
        </w:rPr>
        <w:t>SECTION 10. CONFLICTS OF INTEREST</w:t>
      </w:r>
      <w:r w:rsidRPr="00563C46">
        <w:rPr>
          <w:rFonts w:ascii="Arial" w:hAnsi="Arial" w:cs="Arial"/>
        </w:rPr>
        <w:t xml:space="preserve">                           </w:t>
      </w:r>
      <w:r w:rsidR="005907AC" w:rsidRPr="00563C46">
        <w:rPr>
          <w:rFonts w:ascii="Arial" w:hAnsi="Arial" w:cs="Arial"/>
        </w:rPr>
        <w:t xml:space="preserve">        </w:t>
      </w:r>
      <w:r w:rsidRPr="00563C46">
        <w:rPr>
          <w:rFonts w:ascii="Arial" w:hAnsi="Arial" w:cs="Arial"/>
        </w:rPr>
        <w:t xml:space="preserve">                                          </w:t>
      </w:r>
      <w:hyperlink w:anchor="_heading=h.32hioqz"/>
      <w:hyperlink w:anchor="_heading=h.32hioqz">
        <w:r w:rsidR="00653ACA" w:rsidRPr="00563C46">
          <w:rPr>
            <w:rFonts w:ascii="Arial" w:eastAsia="Arial" w:hAnsi="Arial" w:cs="Arial"/>
          </w:rPr>
          <w:t>14</w:t>
        </w:r>
      </w:hyperlink>
    </w:p>
    <w:p w14:paraId="00000030" w14:textId="13E68199" w:rsidR="008703C3" w:rsidRPr="00563C46" w:rsidRDefault="00136C69">
      <w:pPr>
        <w:pBdr>
          <w:top w:val="nil"/>
          <w:left w:val="nil"/>
          <w:bottom w:val="nil"/>
          <w:right w:val="nil"/>
          <w:between w:val="nil"/>
        </w:pBdr>
        <w:tabs>
          <w:tab w:val="right" w:pos="9350"/>
        </w:tabs>
        <w:spacing w:after="100" w:line="276" w:lineRule="auto"/>
        <w:rPr>
          <w:rFonts w:ascii="Arial" w:eastAsia="Arial" w:hAnsi="Arial" w:cs="Arial"/>
        </w:rPr>
      </w:pPr>
      <w:hyperlink w:anchor="_heading=h.32hioqz">
        <w:r w:rsidR="00653ACA" w:rsidRPr="00563C46">
          <w:rPr>
            <w:rStyle w:val="Hyperlink"/>
            <w:rFonts w:ascii="Arial" w:eastAsia="Arial" w:hAnsi="Arial" w:cs="Arial"/>
            <w:b/>
            <w:color w:val="auto"/>
            <w:u w:val="none"/>
          </w:rPr>
          <w:t xml:space="preserve">      10.1. </w:t>
        </w:r>
        <w:r w:rsidR="006B3A07" w:rsidRPr="00563C46">
          <w:rPr>
            <w:rStyle w:val="Hyperlink"/>
            <w:rFonts w:ascii="Arial" w:eastAsia="Arial" w:hAnsi="Arial" w:cs="Arial"/>
            <w:b/>
            <w:color w:val="auto"/>
            <w:u w:val="none"/>
          </w:rPr>
          <w:t>General Information</w:t>
        </w:r>
        <w:r w:rsidR="00653ACA" w:rsidRPr="00563C46">
          <w:rPr>
            <w:rStyle w:val="Hyperlink"/>
            <w:rFonts w:ascii="Arial" w:eastAsia="Arial" w:hAnsi="Arial" w:cs="Arial"/>
            <w:b/>
            <w:color w:val="auto"/>
            <w:u w:val="none"/>
          </w:rPr>
          <w:tab/>
        </w:r>
      </w:hyperlink>
      <w:r w:rsidR="00653ACA" w:rsidRPr="00563C46">
        <w:rPr>
          <w:rFonts w:ascii="Arial" w:hAnsi="Arial" w:cs="Arial"/>
        </w:rPr>
        <w:fldChar w:fldCharType="begin"/>
      </w:r>
      <w:r w:rsidR="00653ACA" w:rsidRPr="00563C46">
        <w:rPr>
          <w:rFonts w:ascii="Arial" w:hAnsi="Arial" w:cs="Arial"/>
        </w:rPr>
        <w:instrText xml:space="preserve"> HYPERLINK \l "_heading=h.32hioqz" </w:instrText>
      </w:r>
      <w:r w:rsidR="00653ACA" w:rsidRPr="00563C46">
        <w:rPr>
          <w:rFonts w:ascii="Arial" w:hAnsi="Arial" w:cs="Arial"/>
        </w:rPr>
        <w:fldChar w:fldCharType="separate"/>
      </w:r>
      <w:r w:rsidR="00653ACA" w:rsidRPr="00563C46">
        <w:rPr>
          <w:rFonts w:ascii="Arial" w:eastAsia="Arial" w:hAnsi="Arial" w:cs="Arial"/>
        </w:rPr>
        <w:t>14</w:t>
      </w:r>
    </w:p>
    <w:p w14:paraId="00000031" w14:textId="22D4777B" w:rsidR="008703C3" w:rsidRPr="00563C46" w:rsidRDefault="00653ACA">
      <w:pPr>
        <w:pBdr>
          <w:top w:val="nil"/>
          <w:left w:val="nil"/>
          <w:bottom w:val="nil"/>
          <w:right w:val="nil"/>
          <w:between w:val="nil"/>
        </w:pBdr>
        <w:tabs>
          <w:tab w:val="right" w:pos="9350"/>
        </w:tabs>
        <w:spacing w:after="100" w:line="276" w:lineRule="auto"/>
        <w:rPr>
          <w:rFonts w:ascii="Arial" w:eastAsia="Arial" w:hAnsi="Arial" w:cs="Arial"/>
        </w:rPr>
      </w:pPr>
      <w:r w:rsidRPr="00563C46">
        <w:rPr>
          <w:rFonts w:ascii="Arial" w:hAnsi="Arial" w:cs="Arial"/>
        </w:rPr>
        <w:fldChar w:fldCharType="end"/>
      </w:r>
      <w:hyperlink w:anchor="_heading=h.32hioqz">
        <w:r w:rsidRPr="00563C46">
          <w:rPr>
            <w:rFonts w:ascii="Arial" w:eastAsia="Arial" w:hAnsi="Arial" w:cs="Arial"/>
            <w:b/>
          </w:rPr>
          <w:t xml:space="preserve">      10.2. </w:t>
        </w:r>
        <w:r w:rsidR="006B3A07" w:rsidRPr="00563C46">
          <w:rPr>
            <w:rFonts w:ascii="Arial" w:eastAsia="Arial" w:hAnsi="Arial" w:cs="Arial"/>
            <w:b/>
          </w:rPr>
          <w:t>Functions of the Complaints Committee</w:t>
        </w:r>
        <w:r w:rsidRPr="00563C46">
          <w:rPr>
            <w:rFonts w:ascii="Arial" w:eastAsia="Arial" w:hAnsi="Arial" w:cs="Arial"/>
            <w:b/>
          </w:rPr>
          <w:tab/>
        </w:r>
      </w:hyperlink>
      <w:r w:rsidRPr="00563C46">
        <w:rPr>
          <w:rFonts w:ascii="Arial" w:hAnsi="Arial" w:cs="Arial"/>
        </w:rPr>
        <w:fldChar w:fldCharType="begin"/>
      </w:r>
      <w:r w:rsidRPr="00563C46">
        <w:rPr>
          <w:rFonts w:ascii="Arial" w:hAnsi="Arial" w:cs="Arial"/>
        </w:rPr>
        <w:instrText xml:space="preserve"> HYPERLINK \l "_heading=h.32hioqz" </w:instrText>
      </w:r>
      <w:r w:rsidRPr="00563C46">
        <w:rPr>
          <w:rFonts w:ascii="Arial" w:hAnsi="Arial" w:cs="Arial"/>
        </w:rPr>
        <w:fldChar w:fldCharType="separate"/>
      </w:r>
      <w:r w:rsidRPr="00563C46">
        <w:rPr>
          <w:rFonts w:ascii="Arial" w:eastAsia="Arial" w:hAnsi="Arial" w:cs="Arial"/>
        </w:rPr>
        <w:t>14</w:t>
      </w:r>
    </w:p>
    <w:p w14:paraId="00000032" w14:textId="35A5ACC1" w:rsidR="008703C3" w:rsidRPr="00563C46" w:rsidRDefault="00653ACA">
      <w:pPr>
        <w:pBdr>
          <w:top w:val="nil"/>
          <w:left w:val="nil"/>
          <w:bottom w:val="nil"/>
          <w:right w:val="nil"/>
          <w:between w:val="nil"/>
        </w:pBdr>
        <w:tabs>
          <w:tab w:val="right" w:pos="9350"/>
        </w:tabs>
        <w:spacing w:after="100" w:line="276" w:lineRule="auto"/>
        <w:rPr>
          <w:rFonts w:ascii="Arial" w:eastAsia="Arial" w:hAnsi="Arial" w:cs="Arial"/>
          <w:color w:val="000000"/>
        </w:rPr>
      </w:pPr>
      <w:r w:rsidRPr="00563C46">
        <w:rPr>
          <w:rFonts w:ascii="Arial" w:hAnsi="Arial" w:cs="Arial"/>
        </w:rPr>
        <w:fldChar w:fldCharType="end"/>
      </w:r>
      <w:hyperlink w:anchor="_heading=h.32hioqz">
        <w:r w:rsidRPr="00563C46">
          <w:rPr>
            <w:rStyle w:val="Hyperlink"/>
            <w:rFonts w:ascii="Arial" w:eastAsia="Arial" w:hAnsi="Arial" w:cs="Arial"/>
            <w:b/>
            <w:color w:val="auto"/>
            <w:u w:val="none"/>
          </w:rPr>
          <w:t xml:space="preserve">      10.3. </w:t>
        </w:r>
        <w:r w:rsidR="006B3A07" w:rsidRPr="00563C46">
          <w:rPr>
            <w:rStyle w:val="Hyperlink"/>
            <w:rFonts w:ascii="Arial" w:eastAsia="Arial" w:hAnsi="Arial" w:cs="Arial"/>
            <w:b/>
            <w:color w:val="auto"/>
            <w:u w:val="none"/>
          </w:rPr>
          <w:t>Filing a Complaint to the Complaints Committee</w:t>
        </w:r>
        <w:r w:rsidRPr="00563C46">
          <w:rPr>
            <w:rStyle w:val="Hyperlink"/>
            <w:rFonts w:ascii="Arial" w:eastAsia="Arial" w:hAnsi="Arial" w:cs="Arial"/>
            <w:b/>
            <w:color w:val="auto"/>
            <w:u w:val="none"/>
          </w:rPr>
          <w:t xml:space="preserve"> </w:t>
        </w:r>
      </w:hyperlink>
      <w:hyperlink w:anchor="_heading=h.32hioqz">
        <w:r w:rsidRPr="00563C46">
          <w:rPr>
            <w:rFonts w:ascii="Arial" w:eastAsia="Arial" w:hAnsi="Arial" w:cs="Arial"/>
            <w:color w:val="000000"/>
          </w:rPr>
          <w:tab/>
          <w:t>15</w:t>
        </w:r>
      </w:hyperlink>
    </w:p>
    <w:p w14:paraId="00000033" w14:textId="12999AF7" w:rsidR="008703C3" w:rsidRPr="00563C46" w:rsidRDefault="00D2227D">
      <w:pPr>
        <w:tabs>
          <w:tab w:val="right" w:pos="9355"/>
        </w:tabs>
        <w:rPr>
          <w:rFonts w:ascii="Arial" w:eastAsia="Arial" w:hAnsi="Arial" w:cs="Arial"/>
        </w:rPr>
      </w:pPr>
      <w:r w:rsidRPr="00563C46">
        <w:rPr>
          <w:rFonts w:ascii="Arial" w:hAnsi="Arial" w:cs="Arial"/>
          <w:b/>
          <w:bCs/>
        </w:rPr>
        <w:t xml:space="preserve">SECTION </w:t>
      </w:r>
      <w:r w:rsidR="00653ACA" w:rsidRPr="00563C46">
        <w:rPr>
          <w:rFonts w:ascii="Arial" w:eastAsia="Arial" w:hAnsi="Arial" w:cs="Arial"/>
          <w:b/>
        </w:rPr>
        <w:t>1</w:t>
      </w:r>
      <w:r w:rsidR="006B3A07" w:rsidRPr="00563C46">
        <w:rPr>
          <w:rFonts w:ascii="Arial" w:eastAsia="Arial" w:hAnsi="Arial" w:cs="Arial"/>
          <w:b/>
        </w:rPr>
        <w:t>1</w:t>
      </w:r>
      <w:r w:rsidR="00653ACA" w:rsidRPr="00563C46">
        <w:rPr>
          <w:rFonts w:ascii="Arial" w:eastAsia="Arial" w:hAnsi="Arial" w:cs="Arial"/>
          <w:b/>
        </w:rPr>
        <w:t xml:space="preserve">. </w:t>
      </w:r>
      <w:r w:rsidRPr="00563C46">
        <w:rPr>
          <w:rFonts w:ascii="Arial" w:eastAsia="Arial" w:hAnsi="Arial" w:cs="Arial"/>
          <w:b/>
        </w:rPr>
        <w:t>FINAL PROVISIONS</w:t>
      </w:r>
      <w:r w:rsidR="00653ACA" w:rsidRPr="00563C46">
        <w:rPr>
          <w:rFonts w:ascii="Arial" w:eastAsia="Arial" w:hAnsi="Arial" w:cs="Arial"/>
          <w:b/>
        </w:rPr>
        <w:tab/>
      </w:r>
      <w:r w:rsidR="00653ACA" w:rsidRPr="00563C46">
        <w:rPr>
          <w:rFonts w:ascii="Arial" w:eastAsia="Arial" w:hAnsi="Arial" w:cs="Arial"/>
        </w:rPr>
        <w:t>15</w:t>
      </w:r>
    </w:p>
    <w:p w14:paraId="00000034" w14:textId="77777777" w:rsidR="008703C3" w:rsidRPr="00563C46" w:rsidRDefault="008703C3">
      <w:pPr>
        <w:rPr>
          <w:rFonts w:ascii="Arial" w:hAnsi="Arial" w:cs="Arial"/>
        </w:rPr>
      </w:pPr>
    </w:p>
    <w:p w14:paraId="00000035" w14:textId="77777777" w:rsidR="008703C3" w:rsidRPr="00563C46" w:rsidRDefault="008703C3">
      <w:pPr>
        <w:rPr>
          <w:rFonts w:ascii="Arial" w:hAnsi="Arial" w:cs="Arial"/>
        </w:rPr>
      </w:pPr>
    </w:p>
    <w:p w14:paraId="00000036" w14:textId="77777777" w:rsidR="008703C3" w:rsidRPr="00563C46" w:rsidRDefault="008703C3">
      <w:pPr>
        <w:rPr>
          <w:rFonts w:ascii="Arial" w:hAnsi="Arial" w:cs="Arial"/>
        </w:rPr>
      </w:pPr>
    </w:p>
    <w:p w14:paraId="00000037" w14:textId="77777777" w:rsidR="008703C3" w:rsidRPr="00563C46" w:rsidRDefault="008703C3">
      <w:pPr>
        <w:rPr>
          <w:rFonts w:ascii="Arial" w:hAnsi="Arial" w:cs="Arial"/>
        </w:rPr>
      </w:pPr>
    </w:p>
    <w:p w14:paraId="00000038" w14:textId="77777777" w:rsidR="008703C3" w:rsidRPr="00563C46" w:rsidRDefault="008703C3">
      <w:pPr>
        <w:rPr>
          <w:rFonts w:ascii="Arial" w:hAnsi="Arial" w:cs="Arial"/>
        </w:rPr>
      </w:pPr>
    </w:p>
    <w:p w14:paraId="00000039" w14:textId="77777777" w:rsidR="008703C3" w:rsidRPr="00563C46" w:rsidRDefault="008703C3">
      <w:pPr>
        <w:rPr>
          <w:rFonts w:ascii="Arial" w:hAnsi="Arial" w:cs="Arial"/>
        </w:rPr>
      </w:pPr>
    </w:p>
    <w:p w14:paraId="0000003A" w14:textId="77777777" w:rsidR="008703C3" w:rsidRPr="00563C46" w:rsidRDefault="008703C3">
      <w:pPr>
        <w:rPr>
          <w:rFonts w:ascii="Arial" w:hAnsi="Arial" w:cs="Arial"/>
        </w:rPr>
      </w:pPr>
    </w:p>
    <w:p w14:paraId="0000003B" w14:textId="77777777" w:rsidR="008703C3" w:rsidRPr="00563C46" w:rsidRDefault="008703C3">
      <w:pPr>
        <w:rPr>
          <w:rFonts w:ascii="Arial" w:hAnsi="Arial" w:cs="Arial"/>
        </w:rPr>
      </w:pPr>
    </w:p>
    <w:p w14:paraId="0000003C" w14:textId="77777777" w:rsidR="008703C3" w:rsidRPr="00563C46" w:rsidRDefault="008703C3">
      <w:pPr>
        <w:rPr>
          <w:rFonts w:ascii="Arial" w:hAnsi="Arial" w:cs="Arial"/>
        </w:rPr>
      </w:pPr>
    </w:p>
    <w:p w14:paraId="0000003D" w14:textId="77777777" w:rsidR="008703C3" w:rsidRPr="00563C46" w:rsidRDefault="008703C3">
      <w:pPr>
        <w:rPr>
          <w:rFonts w:ascii="Arial" w:hAnsi="Arial" w:cs="Arial"/>
        </w:rPr>
      </w:pPr>
    </w:p>
    <w:p w14:paraId="0000003E" w14:textId="77777777" w:rsidR="008703C3" w:rsidRPr="00563C46" w:rsidRDefault="008703C3">
      <w:pPr>
        <w:rPr>
          <w:rFonts w:ascii="Arial" w:hAnsi="Arial" w:cs="Arial"/>
        </w:rPr>
      </w:pPr>
    </w:p>
    <w:p w14:paraId="0000003F" w14:textId="77777777" w:rsidR="008703C3" w:rsidRPr="00563C46" w:rsidRDefault="008703C3">
      <w:pPr>
        <w:rPr>
          <w:rFonts w:ascii="Arial" w:hAnsi="Arial" w:cs="Arial"/>
        </w:rPr>
      </w:pPr>
    </w:p>
    <w:p w14:paraId="00000040" w14:textId="77777777" w:rsidR="008703C3" w:rsidRPr="00563C46" w:rsidRDefault="008703C3">
      <w:pPr>
        <w:ind w:left="-900"/>
        <w:rPr>
          <w:rFonts w:ascii="Arial" w:hAnsi="Arial" w:cs="Arial"/>
        </w:rPr>
      </w:pPr>
    </w:p>
    <w:p w14:paraId="00000041" w14:textId="77777777" w:rsidR="008703C3" w:rsidRPr="00563C46" w:rsidRDefault="008703C3">
      <w:pPr>
        <w:rPr>
          <w:rFonts w:ascii="Arial" w:hAnsi="Arial" w:cs="Arial"/>
        </w:rPr>
      </w:pPr>
    </w:p>
    <w:p w14:paraId="1EC89FAF" w14:textId="77777777" w:rsidR="006B3A07" w:rsidRPr="00563C46" w:rsidRDefault="006B3A07">
      <w:pPr>
        <w:spacing w:before="240" w:after="240" w:line="240" w:lineRule="auto"/>
        <w:jc w:val="both"/>
        <w:rPr>
          <w:rFonts w:ascii="Arial" w:hAnsi="Arial" w:cs="Arial"/>
        </w:rPr>
      </w:pPr>
    </w:p>
    <w:p w14:paraId="2A56E83D" w14:textId="32CE6D8B" w:rsidR="006B3A07" w:rsidRPr="00563C46" w:rsidRDefault="006B3A07">
      <w:pPr>
        <w:spacing w:before="240" w:after="240" w:line="240" w:lineRule="auto"/>
        <w:jc w:val="both"/>
        <w:rPr>
          <w:rFonts w:ascii="Arial" w:hAnsi="Arial" w:cs="Arial"/>
        </w:rPr>
      </w:pPr>
    </w:p>
    <w:p w14:paraId="344D4BC2" w14:textId="29DAB306" w:rsidR="005907AC" w:rsidRPr="00563C46" w:rsidRDefault="005907AC">
      <w:pPr>
        <w:spacing w:before="240" w:after="240" w:line="240" w:lineRule="auto"/>
        <w:jc w:val="both"/>
        <w:rPr>
          <w:rFonts w:ascii="Arial" w:hAnsi="Arial" w:cs="Arial"/>
        </w:rPr>
      </w:pPr>
    </w:p>
    <w:p w14:paraId="4612B6FC" w14:textId="20AA8353" w:rsidR="00D2227D" w:rsidRDefault="00D2227D">
      <w:pPr>
        <w:spacing w:before="240" w:after="240" w:line="240" w:lineRule="auto"/>
        <w:jc w:val="both"/>
        <w:rPr>
          <w:rFonts w:ascii="Arial" w:hAnsi="Arial" w:cs="Arial"/>
        </w:rPr>
      </w:pPr>
    </w:p>
    <w:p w14:paraId="487CC51E" w14:textId="77777777" w:rsidR="00563C46" w:rsidRPr="00563C46" w:rsidRDefault="00563C46">
      <w:pPr>
        <w:spacing w:before="240" w:after="240" w:line="240" w:lineRule="auto"/>
        <w:jc w:val="both"/>
        <w:rPr>
          <w:rFonts w:ascii="Arial" w:hAnsi="Arial" w:cs="Arial"/>
        </w:rPr>
      </w:pPr>
    </w:p>
    <w:p w14:paraId="00000043" w14:textId="282872D8" w:rsidR="008703C3" w:rsidRPr="00563C46" w:rsidRDefault="007F7C5C">
      <w:pPr>
        <w:spacing w:before="240" w:after="240" w:line="240" w:lineRule="auto"/>
        <w:jc w:val="both"/>
        <w:rPr>
          <w:rFonts w:ascii="Arial" w:eastAsia="Arial" w:hAnsi="Arial" w:cs="Arial"/>
          <w:b/>
          <w:color w:val="000000"/>
        </w:rPr>
      </w:pPr>
      <w:r w:rsidRPr="00563C46">
        <w:rPr>
          <w:rFonts w:ascii="Arial" w:eastAsia="Arial" w:hAnsi="Arial" w:cs="Arial"/>
          <w:b/>
          <w:color w:val="000000"/>
        </w:rPr>
        <w:lastRenderedPageBreak/>
        <w:t>SECTION 1. GENERAL PROVISIONS</w:t>
      </w:r>
    </w:p>
    <w:p w14:paraId="00000044" w14:textId="54671AC7" w:rsidR="008703C3" w:rsidRPr="00563C46" w:rsidRDefault="007F7C5C" w:rsidP="00D2227D">
      <w:pPr>
        <w:numPr>
          <w:ilvl w:val="1"/>
          <w:numId w:val="6"/>
        </w:numPr>
        <w:pBdr>
          <w:top w:val="nil"/>
          <w:left w:val="nil"/>
          <w:bottom w:val="nil"/>
          <w:right w:val="nil"/>
          <w:between w:val="nil"/>
        </w:pBdr>
        <w:spacing w:before="240" w:after="0" w:line="240" w:lineRule="auto"/>
        <w:ind w:left="540" w:hanging="540"/>
        <w:jc w:val="both"/>
        <w:rPr>
          <w:rFonts w:ascii="Arial" w:eastAsia="Georgia" w:hAnsi="Arial" w:cs="Arial"/>
          <w:color w:val="000000"/>
        </w:rPr>
      </w:pPr>
      <w:r w:rsidRPr="00563C46">
        <w:rPr>
          <w:rFonts w:ascii="Arial" w:eastAsia="Georgia" w:hAnsi="Arial" w:cs="Arial"/>
          <w:color w:val="000000"/>
        </w:rPr>
        <w:t>The National Platform of the Eastern Partnership Civil Society Forum (hereinafter referred to as the Platform) is a non-institutionalized and apolitical structure, operating on a voluntary basis. Any non-governmental, non-profit, and apolitical organization that shares the Platform's vision, mission, and objectives and is ready to actively and directly contribute to their implementation may join.</w:t>
      </w:r>
    </w:p>
    <w:p w14:paraId="00000045" w14:textId="77777777" w:rsidR="008703C3" w:rsidRPr="00563C46" w:rsidRDefault="008703C3" w:rsidP="00D2227D">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46" w14:textId="21ADD2A8" w:rsidR="008703C3" w:rsidRPr="00563C46" w:rsidRDefault="007F7C5C" w:rsidP="00D2227D">
      <w:pPr>
        <w:numPr>
          <w:ilvl w:val="1"/>
          <w:numId w:val="6"/>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The Platform’s mission is to strengthen the process of European integration and democratic development of the Republic of Moldova by contributing to advocacy and monitoring efforts for the implementation of the EU-Moldova Association Agreement and other relevant documents related to the Eastern Partnership and EU-Moldova relations.</w:t>
      </w:r>
      <w:r w:rsidR="00653ACA" w:rsidRPr="00563C46">
        <w:rPr>
          <w:rFonts w:ascii="Arial" w:eastAsia="Georgia" w:hAnsi="Arial" w:cs="Arial"/>
          <w:color w:val="000000"/>
        </w:rPr>
        <w:br/>
      </w:r>
    </w:p>
    <w:p w14:paraId="00000047" w14:textId="5352887C" w:rsidR="008703C3" w:rsidRPr="00563C46" w:rsidRDefault="007F7C5C" w:rsidP="00D2227D">
      <w:pPr>
        <w:numPr>
          <w:ilvl w:val="1"/>
          <w:numId w:val="6"/>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The general objective of the Platform is to promote the values of the European Union and the Council of Europe, support the implementation of the EU-Moldova Association Agreement, and enhance regional cooperation and international outreach.</w:t>
      </w:r>
    </w:p>
    <w:p w14:paraId="00000048" w14:textId="77777777" w:rsidR="008703C3" w:rsidRPr="00563C46" w:rsidRDefault="008703C3" w:rsidP="00D2227D">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49" w14:textId="49773B04" w:rsidR="008703C3" w:rsidRPr="00563C46" w:rsidRDefault="007F7C5C" w:rsidP="00D2227D">
      <w:pPr>
        <w:numPr>
          <w:ilvl w:val="1"/>
          <w:numId w:val="6"/>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The Platform does not support any political party, electoral bloc, or public officeholder, nor can it use its resources to finance them.</w:t>
      </w:r>
    </w:p>
    <w:p w14:paraId="0000004A" w14:textId="77777777" w:rsidR="008703C3" w:rsidRPr="00563C46" w:rsidRDefault="008703C3" w:rsidP="00D2227D">
      <w:pPr>
        <w:pBdr>
          <w:top w:val="nil"/>
          <w:left w:val="nil"/>
          <w:bottom w:val="nil"/>
          <w:right w:val="nil"/>
          <w:between w:val="nil"/>
        </w:pBdr>
        <w:spacing w:after="0"/>
        <w:ind w:left="540" w:hanging="540"/>
        <w:jc w:val="both"/>
        <w:rPr>
          <w:rFonts w:ascii="Arial" w:eastAsia="Georgia" w:hAnsi="Arial" w:cs="Arial"/>
          <w:color w:val="000000"/>
        </w:rPr>
      </w:pPr>
    </w:p>
    <w:p w14:paraId="56C0BECF" w14:textId="77777777" w:rsidR="007F7C5C" w:rsidRPr="00563C46" w:rsidRDefault="007F7C5C" w:rsidP="00D2227D">
      <w:pPr>
        <w:numPr>
          <w:ilvl w:val="1"/>
          <w:numId w:val="6"/>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Full name</w:t>
      </w:r>
      <w:r w:rsidR="00653ACA" w:rsidRPr="00563C46">
        <w:rPr>
          <w:rFonts w:ascii="Arial" w:eastAsia="Georgia" w:hAnsi="Arial" w:cs="Arial"/>
          <w:color w:val="000000"/>
        </w:rPr>
        <w:t xml:space="preserve">: </w:t>
      </w:r>
      <w:r w:rsidRPr="00563C46">
        <w:rPr>
          <w:rFonts w:ascii="Arial" w:eastAsia="Georgia" w:hAnsi="Arial" w:cs="Arial"/>
          <w:color w:val="000000"/>
        </w:rPr>
        <w:t>National Platform of the Eastern Partnership Civil Society Forum</w:t>
      </w:r>
    </w:p>
    <w:p w14:paraId="0000004B" w14:textId="66667B18" w:rsidR="008703C3" w:rsidRPr="00563C46" w:rsidRDefault="007F7C5C" w:rsidP="00D2227D">
      <w:pPr>
        <w:pBdr>
          <w:top w:val="nil"/>
          <w:left w:val="nil"/>
          <w:bottom w:val="nil"/>
          <w:right w:val="nil"/>
          <w:between w:val="nil"/>
        </w:pBdr>
        <w:spacing w:after="0" w:line="240" w:lineRule="auto"/>
        <w:ind w:left="540"/>
        <w:jc w:val="both"/>
        <w:rPr>
          <w:rFonts w:ascii="Arial" w:eastAsia="Georgia" w:hAnsi="Arial" w:cs="Arial"/>
          <w:color w:val="000000"/>
        </w:rPr>
      </w:pPr>
      <w:r w:rsidRPr="00563C46">
        <w:rPr>
          <w:rFonts w:ascii="Arial" w:eastAsia="Georgia" w:hAnsi="Arial" w:cs="Arial"/>
          <w:color w:val="000000"/>
        </w:rPr>
        <w:t>Abbreviation: NP of the EaP CSF</w:t>
      </w:r>
      <w:r w:rsidR="00653ACA" w:rsidRPr="00563C46">
        <w:rPr>
          <w:rFonts w:ascii="Arial" w:eastAsia="Georgia" w:hAnsi="Arial" w:cs="Arial"/>
          <w:color w:val="000000"/>
        </w:rPr>
        <w:t>.</w:t>
      </w:r>
    </w:p>
    <w:p w14:paraId="0000004C" w14:textId="77777777" w:rsidR="008703C3" w:rsidRPr="00563C46" w:rsidRDefault="008703C3">
      <w:pPr>
        <w:pBdr>
          <w:top w:val="nil"/>
          <w:left w:val="nil"/>
          <w:bottom w:val="nil"/>
          <w:right w:val="nil"/>
          <w:between w:val="nil"/>
        </w:pBdr>
        <w:spacing w:after="0"/>
        <w:ind w:left="540" w:hanging="540"/>
        <w:rPr>
          <w:rFonts w:ascii="Arial" w:eastAsia="Georgia" w:hAnsi="Arial" w:cs="Arial"/>
          <w:color w:val="000000"/>
        </w:rPr>
      </w:pPr>
    </w:p>
    <w:p w14:paraId="0000004E" w14:textId="2BEE77CC" w:rsidR="008703C3" w:rsidRPr="00563C46" w:rsidRDefault="007F7C5C" w:rsidP="00563C46">
      <w:pPr>
        <w:numPr>
          <w:ilvl w:val="1"/>
          <w:numId w:val="6"/>
        </w:numPr>
        <w:pBdr>
          <w:top w:val="nil"/>
          <w:left w:val="nil"/>
          <w:bottom w:val="nil"/>
          <w:right w:val="nil"/>
          <w:between w:val="nil"/>
        </w:pBdr>
        <w:spacing w:after="240" w:line="240" w:lineRule="auto"/>
        <w:ind w:left="540" w:hanging="540"/>
        <w:jc w:val="both"/>
        <w:rPr>
          <w:rFonts w:ascii="Arial" w:eastAsia="Georgia" w:hAnsi="Arial" w:cs="Arial"/>
          <w:color w:val="000000"/>
        </w:rPr>
      </w:pPr>
      <w:r w:rsidRPr="00563C46">
        <w:rPr>
          <w:rFonts w:ascii="Arial" w:eastAsia="Georgia" w:hAnsi="Arial" w:cs="Arial"/>
          <w:color w:val="000000"/>
        </w:rPr>
        <w:t>The Platform is established for an indefinite period</w:t>
      </w:r>
      <w:r w:rsidR="00653ACA" w:rsidRPr="00563C46">
        <w:rPr>
          <w:rFonts w:ascii="Arial" w:eastAsia="Georgia" w:hAnsi="Arial" w:cs="Arial"/>
          <w:color w:val="000000"/>
        </w:rPr>
        <w:t xml:space="preserve">. </w:t>
      </w:r>
    </w:p>
    <w:p w14:paraId="195356F2" w14:textId="77777777" w:rsidR="007F7C5C" w:rsidRPr="00563C46" w:rsidRDefault="007F7C5C">
      <w:pPr>
        <w:spacing w:before="240" w:after="240" w:line="240" w:lineRule="auto"/>
        <w:jc w:val="both"/>
        <w:rPr>
          <w:rFonts w:ascii="Arial" w:eastAsia="Arial" w:hAnsi="Arial" w:cs="Arial"/>
          <w:b/>
        </w:rPr>
      </w:pPr>
      <w:r w:rsidRPr="00563C46">
        <w:rPr>
          <w:rFonts w:ascii="Arial" w:eastAsia="Arial" w:hAnsi="Arial" w:cs="Arial"/>
          <w:b/>
        </w:rPr>
        <w:t xml:space="preserve">SECTION 2. PRINCIPLES OF THE NATIONAL PLATFORM </w:t>
      </w:r>
    </w:p>
    <w:p w14:paraId="00000050" w14:textId="43708DA7" w:rsidR="008703C3" w:rsidRPr="00563C46" w:rsidRDefault="007F7C5C">
      <w:pPr>
        <w:spacing w:before="240" w:after="240" w:line="240" w:lineRule="auto"/>
        <w:jc w:val="both"/>
        <w:rPr>
          <w:rFonts w:ascii="Arial" w:eastAsia="Georgia" w:hAnsi="Arial" w:cs="Arial"/>
          <w:color w:val="000000"/>
        </w:rPr>
      </w:pPr>
      <w:r w:rsidRPr="00563C46">
        <w:rPr>
          <w:rFonts w:ascii="Arial" w:eastAsia="Georgia" w:hAnsi="Arial" w:cs="Arial"/>
          <w:color w:val="000000"/>
        </w:rPr>
        <w:t>The Platform is founded and operates based on the following principles</w:t>
      </w:r>
      <w:r w:rsidR="00653ACA" w:rsidRPr="00563C46">
        <w:rPr>
          <w:rFonts w:ascii="Arial" w:eastAsia="Georgia" w:hAnsi="Arial" w:cs="Arial"/>
          <w:color w:val="000000"/>
        </w:rPr>
        <w:t>:</w:t>
      </w:r>
    </w:p>
    <w:p w14:paraId="00000051" w14:textId="4A41D83C" w:rsidR="008703C3" w:rsidRPr="00563C46" w:rsidRDefault="007F7C5C">
      <w:pPr>
        <w:numPr>
          <w:ilvl w:val="1"/>
          <w:numId w:val="4"/>
        </w:numPr>
        <w:pBdr>
          <w:top w:val="nil"/>
          <w:left w:val="nil"/>
          <w:bottom w:val="nil"/>
          <w:right w:val="nil"/>
          <w:between w:val="nil"/>
        </w:pBdr>
        <w:spacing w:before="240" w:after="0" w:line="240" w:lineRule="auto"/>
        <w:ind w:left="540" w:hanging="540"/>
        <w:jc w:val="both"/>
        <w:rPr>
          <w:rFonts w:ascii="Arial" w:eastAsia="Georgia" w:hAnsi="Arial" w:cs="Arial"/>
          <w:b/>
          <w:color w:val="000000"/>
        </w:rPr>
      </w:pPr>
      <w:r w:rsidRPr="00563C46">
        <w:rPr>
          <w:rFonts w:ascii="Arial" w:eastAsia="Georgia" w:hAnsi="Arial" w:cs="Arial"/>
          <w:color w:val="000000"/>
        </w:rPr>
        <w:t>Voluntary participation and equal rights for all members</w:t>
      </w:r>
      <w:r w:rsidR="00653ACA" w:rsidRPr="00563C46">
        <w:rPr>
          <w:rFonts w:ascii="Arial" w:eastAsia="Georgia" w:hAnsi="Arial" w:cs="Arial"/>
          <w:color w:val="000000"/>
        </w:rPr>
        <w:t>;</w:t>
      </w:r>
    </w:p>
    <w:p w14:paraId="00000052"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00000053" w14:textId="73837898" w:rsidR="008703C3" w:rsidRPr="00563C46" w:rsidRDefault="007F7C5C">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r w:rsidRPr="00563C46">
        <w:rPr>
          <w:rFonts w:ascii="Arial" w:eastAsia="Georgia" w:hAnsi="Arial" w:cs="Arial"/>
          <w:color w:val="000000"/>
        </w:rPr>
        <w:t>Political neutrality</w:t>
      </w:r>
      <w:r w:rsidR="00653ACA" w:rsidRPr="00563C46">
        <w:rPr>
          <w:rFonts w:ascii="Arial" w:eastAsia="Georgia" w:hAnsi="Arial" w:cs="Arial"/>
          <w:color w:val="000000"/>
        </w:rPr>
        <w:t>;</w:t>
      </w:r>
    </w:p>
    <w:p w14:paraId="00000054"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00000055" w14:textId="51B3711E" w:rsidR="008703C3" w:rsidRPr="00563C46" w:rsidRDefault="007F7C5C">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r w:rsidRPr="00563C46">
        <w:rPr>
          <w:rFonts w:ascii="Arial" w:eastAsia="Georgia" w:hAnsi="Arial" w:cs="Arial"/>
          <w:color w:val="000000"/>
        </w:rPr>
        <w:t>Transparency, accountability, and flexibility</w:t>
      </w:r>
      <w:r w:rsidR="00653ACA" w:rsidRPr="00563C46">
        <w:rPr>
          <w:rFonts w:ascii="Arial" w:eastAsia="Georgia" w:hAnsi="Arial" w:cs="Arial"/>
          <w:color w:val="000000"/>
        </w:rPr>
        <w:t>;</w:t>
      </w:r>
    </w:p>
    <w:p w14:paraId="00000056"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00000057" w14:textId="6D53A73A" w:rsidR="008703C3" w:rsidRPr="00563C46" w:rsidRDefault="007F7C5C">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r w:rsidRPr="00563C46">
        <w:rPr>
          <w:rFonts w:ascii="Arial" w:eastAsia="Georgia" w:hAnsi="Arial" w:cs="Arial"/>
          <w:color w:val="000000"/>
        </w:rPr>
        <w:t>Autonomy of member organizations</w:t>
      </w:r>
      <w:r w:rsidR="00653ACA" w:rsidRPr="00563C46">
        <w:rPr>
          <w:rFonts w:ascii="Arial" w:eastAsia="Georgia" w:hAnsi="Arial" w:cs="Arial"/>
          <w:color w:val="000000"/>
        </w:rPr>
        <w:t>;</w:t>
      </w:r>
    </w:p>
    <w:p w14:paraId="00000058"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00000059" w14:textId="23DE330C" w:rsidR="008703C3" w:rsidRPr="00563C46" w:rsidRDefault="00136C69">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sdt>
        <w:sdtPr>
          <w:rPr>
            <w:rFonts w:ascii="Arial" w:hAnsi="Arial" w:cs="Arial"/>
          </w:rPr>
          <w:tag w:val="goog_rdk_0"/>
          <w:id w:val="1596901612"/>
        </w:sdtPr>
        <w:sdtEndPr/>
        <w:sdtContent>
          <w:r w:rsidR="007F7C5C" w:rsidRPr="00563C46">
            <w:rPr>
              <w:rFonts w:ascii="Arial" w:eastAsia="Times New Roman" w:hAnsi="Arial" w:cs="Arial"/>
              <w:color w:val="000000"/>
            </w:rPr>
            <w:t>Mutual respect and pluralism of opinions</w:t>
          </w:r>
          <w:r w:rsidR="00653ACA" w:rsidRPr="00563C46">
            <w:rPr>
              <w:rFonts w:ascii="Arial" w:eastAsia="Times New Roman" w:hAnsi="Arial" w:cs="Arial"/>
              <w:color w:val="000000"/>
            </w:rPr>
            <w:t>;</w:t>
          </w:r>
        </w:sdtContent>
      </w:sdt>
    </w:p>
    <w:p w14:paraId="0000005A"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0000005C" w14:textId="4AB56CFD" w:rsidR="008703C3" w:rsidRPr="00563C46" w:rsidRDefault="007F7C5C" w:rsidP="007F7C5C">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r w:rsidRPr="00563C46">
        <w:rPr>
          <w:rFonts w:ascii="Arial" w:eastAsia="Georgia" w:hAnsi="Arial" w:cs="Arial"/>
          <w:color w:val="000000"/>
        </w:rPr>
        <w:t>Active civic engagement of members in Platform activities, working groups, and the Forum</w:t>
      </w:r>
      <w:r w:rsidR="00653ACA" w:rsidRPr="00563C46">
        <w:rPr>
          <w:rFonts w:ascii="Arial" w:eastAsia="Georgia" w:hAnsi="Arial" w:cs="Arial"/>
          <w:color w:val="000000"/>
        </w:rPr>
        <w:t xml:space="preserve">; </w:t>
      </w:r>
    </w:p>
    <w:p w14:paraId="2D2315EE" w14:textId="77777777" w:rsidR="007F7C5C" w:rsidRPr="00563C46" w:rsidRDefault="007F7C5C" w:rsidP="007F7C5C">
      <w:pPr>
        <w:pBdr>
          <w:top w:val="nil"/>
          <w:left w:val="nil"/>
          <w:bottom w:val="nil"/>
          <w:right w:val="nil"/>
          <w:between w:val="nil"/>
        </w:pBdr>
        <w:spacing w:after="0" w:line="240" w:lineRule="auto"/>
        <w:ind w:left="540"/>
        <w:jc w:val="both"/>
        <w:rPr>
          <w:rFonts w:ascii="Arial" w:eastAsia="Georgia" w:hAnsi="Arial" w:cs="Arial"/>
          <w:b/>
          <w:color w:val="000000"/>
        </w:rPr>
      </w:pPr>
    </w:p>
    <w:p w14:paraId="0000005D" w14:textId="7A68D976" w:rsidR="008703C3" w:rsidRPr="00563C46" w:rsidRDefault="007F7C5C">
      <w:pPr>
        <w:numPr>
          <w:ilvl w:val="1"/>
          <w:numId w:val="4"/>
        </w:numPr>
        <w:pBdr>
          <w:top w:val="nil"/>
          <w:left w:val="nil"/>
          <w:bottom w:val="nil"/>
          <w:right w:val="nil"/>
          <w:between w:val="nil"/>
        </w:pBdr>
        <w:spacing w:after="0" w:line="240" w:lineRule="auto"/>
        <w:ind w:left="540" w:hanging="540"/>
        <w:jc w:val="both"/>
        <w:rPr>
          <w:rFonts w:ascii="Arial" w:eastAsia="Georgia" w:hAnsi="Arial" w:cs="Arial"/>
          <w:b/>
          <w:color w:val="000000"/>
        </w:rPr>
      </w:pPr>
      <w:r w:rsidRPr="00563C46">
        <w:rPr>
          <w:rFonts w:ascii="Arial" w:eastAsia="Georgia" w:hAnsi="Arial" w:cs="Arial"/>
          <w:color w:val="000000"/>
        </w:rPr>
        <w:t>Partnership with public authorities, the private sector, media, international organizations, and NGOs outside the Platform</w:t>
      </w:r>
      <w:r w:rsidR="00653ACA" w:rsidRPr="00563C46">
        <w:rPr>
          <w:rFonts w:ascii="Arial" w:eastAsia="Georgia" w:hAnsi="Arial" w:cs="Arial"/>
          <w:color w:val="000000"/>
        </w:rPr>
        <w:t>;</w:t>
      </w:r>
    </w:p>
    <w:p w14:paraId="0000005E"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b/>
          <w:color w:val="000000"/>
        </w:rPr>
      </w:pPr>
    </w:p>
    <w:p w14:paraId="2189012D" w14:textId="241BA15C" w:rsidR="007F7C5C" w:rsidRPr="00563C46" w:rsidRDefault="007F7C5C" w:rsidP="00563C46">
      <w:pPr>
        <w:numPr>
          <w:ilvl w:val="1"/>
          <w:numId w:val="4"/>
        </w:numPr>
        <w:pBdr>
          <w:top w:val="nil"/>
          <w:left w:val="nil"/>
          <w:bottom w:val="nil"/>
          <w:right w:val="nil"/>
          <w:between w:val="nil"/>
        </w:pBdr>
        <w:spacing w:after="240" w:line="240" w:lineRule="auto"/>
        <w:ind w:left="540" w:hanging="540"/>
        <w:jc w:val="both"/>
        <w:rPr>
          <w:rFonts w:ascii="Arial" w:eastAsia="Georgia" w:hAnsi="Arial" w:cs="Arial"/>
          <w:color w:val="000000"/>
        </w:rPr>
      </w:pPr>
      <w:r w:rsidRPr="00563C46">
        <w:rPr>
          <w:rFonts w:ascii="Arial" w:eastAsia="Georgia" w:hAnsi="Arial" w:cs="Arial"/>
          <w:color w:val="000000"/>
        </w:rPr>
        <w:t>Legality</w:t>
      </w:r>
      <w:r w:rsidR="00653ACA" w:rsidRPr="00563C46">
        <w:rPr>
          <w:rFonts w:ascii="Arial" w:eastAsia="Georgia" w:hAnsi="Arial" w:cs="Arial"/>
          <w:color w:val="000000"/>
        </w:rPr>
        <w:t>.</w:t>
      </w:r>
    </w:p>
    <w:p w14:paraId="00000061" w14:textId="6CCA220B" w:rsidR="008703C3" w:rsidRPr="00563C46" w:rsidRDefault="007F7C5C">
      <w:pPr>
        <w:spacing w:before="240" w:after="240" w:line="240" w:lineRule="auto"/>
        <w:jc w:val="both"/>
        <w:rPr>
          <w:rFonts w:ascii="Arial" w:eastAsia="Arial" w:hAnsi="Arial" w:cs="Arial"/>
          <w:b/>
          <w:color w:val="000000"/>
        </w:rPr>
      </w:pPr>
      <w:r w:rsidRPr="00563C46">
        <w:rPr>
          <w:rFonts w:ascii="Arial" w:eastAsia="Arial" w:hAnsi="Arial" w:cs="Arial"/>
          <w:b/>
          <w:color w:val="000000"/>
        </w:rPr>
        <w:t>SECTION 3. OBJECTIVES OF THE NATIONAL PLATFORM</w:t>
      </w:r>
    </w:p>
    <w:p w14:paraId="00000062" w14:textId="4705536D" w:rsidR="008703C3" w:rsidRPr="00563C46" w:rsidRDefault="007F7C5C">
      <w:pPr>
        <w:spacing w:before="240" w:after="240" w:line="240" w:lineRule="auto"/>
        <w:jc w:val="both"/>
        <w:rPr>
          <w:rFonts w:ascii="Arial" w:eastAsia="Georgia" w:hAnsi="Arial" w:cs="Arial"/>
          <w:color w:val="000000"/>
        </w:rPr>
      </w:pPr>
      <w:r w:rsidRPr="00563C46">
        <w:rPr>
          <w:rFonts w:ascii="Arial" w:eastAsia="Georgia" w:hAnsi="Arial" w:cs="Arial"/>
          <w:color w:val="000000"/>
        </w:rPr>
        <w:t>The Platform aims to</w:t>
      </w:r>
      <w:r w:rsidR="00653ACA" w:rsidRPr="00563C46">
        <w:rPr>
          <w:rFonts w:ascii="Arial" w:eastAsia="Georgia" w:hAnsi="Arial" w:cs="Arial"/>
          <w:color w:val="000000"/>
        </w:rPr>
        <w:t>:</w:t>
      </w:r>
    </w:p>
    <w:p w14:paraId="00000063" w14:textId="6ADA8EF4" w:rsidR="008703C3" w:rsidRPr="00563C46" w:rsidRDefault="007F7C5C">
      <w:pPr>
        <w:numPr>
          <w:ilvl w:val="1"/>
          <w:numId w:val="18"/>
        </w:numPr>
        <w:pBdr>
          <w:top w:val="nil"/>
          <w:left w:val="nil"/>
          <w:bottom w:val="nil"/>
          <w:right w:val="nil"/>
          <w:between w:val="nil"/>
        </w:pBdr>
        <w:spacing w:before="240" w:after="0" w:line="240" w:lineRule="auto"/>
        <w:ind w:left="540" w:hanging="540"/>
        <w:jc w:val="both"/>
        <w:rPr>
          <w:rFonts w:ascii="Arial" w:eastAsia="Georgia" w:hAnsi="Arial" w:cs="Arial"/>
          <w:color w:val="000000"/>
        </w:rPr>
      </w:pPr>
      <w:r w:rsidRPr="00563C46">
        <w:rPr>
          <w:rFonts w:ascii="Arial" w:eastAsia="Georgia" w:hAnsi="Arial" w:cs="Arial"/>
          <w:color w:val="000000"/>
        </w:rPr>
        <w:t>Facilitate dialogue among its members</w:t>
      </w:r>
      <w:r w:rsidR="00653ACA" w:rsidRPr="00563C46">
        <w:rPr>
          <w:rFonts w:ascii="Arial" w:eastAsia="Georgia" w:hAnsi="Arial" w:cs="Arial"/>
          <w:color w:val="000000"/>
        </w:rPr>
        <w:t>;</w:t>
      </w:r>
    </w:p>
    <w:p w14:paraId="00000064"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5" w14:textId="5BE5F9F6" w:rsidR="008703C3" w:rsidRPr="00563C46" w:rsidRDefault="007F7C5C">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Share information transparently, identify gaps, and consolidate efforts in underrepresented areas</w:t>
      </w:r>
      <w:r w:rsidR="00653ACA" w:rsidRPr="00563C46">
        <w:rPr>
          <w:rFonts w:ascii="Arial" w:eastAsia="Georgia" w:hAnsi="Arial" w:cs="Arial"/>
          <w:color w:val="000000"/>
        </w:rPr>
        <w:t>;</w:t>
      </w:r>
    </w:p>
    <w:p w14:paraId="00000066"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7" w14:textId="11AE7B39" w:rsidR="008703C3" w:rsidRPr="00563C46" w:rsidRDefault="007F7C5C">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lastRenderedPageBreak/>
        <w:t>Develop joint cooperation programs to promote European integration and inform citizens about its benefits and challenges</w:t>
      </w:r>
      <w:r w:rsidR="00653ACA" w:rsidRPr="00563C46">
        <w:rPr>
          <w:rFonts w:ascii="Arial" w:eastAsia="Georgia" w:hAnsi="Arial" w:cs="Arial"/>
          <w:color w:val="000000"/>
        </w:rPr>
        <w:t>;</w:t>
      </w:r>
    </w:p>
    <w:p w14:paraId="00000068"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9" w14:textId="7D4F6F57" w:rsidR="008703C3" w:rsidRPr="00563C46" w:rsidRDefault="007F7C5C">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Support the efforts of public institutions, NGOs, and other civil society actors in achieving the European objective</w:t>
      </w:r>
      <w:r w:rsidR="00653ACA" w:rsidRPr="00563C46">
        <w:rPr>
          <w:rFonts w:ascii="Arial" w:eastAsia="Georgia" w:hAnsi="Arial" w:cs="Arial"/>
          <w:color w:val="000000"/>
        </w:rPr>
        <w:t>;</w:t>
      </w:r>
    </w:p>
    <w:p w14:paraId="0000006A"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B" w14:textId="02A79C29" w:rsidR="008703C3" w:rsidRPr="00563C46" w:rsidRDefault="00136C69">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sdt>
        <w:sdtPr>
          <w:rPr>
            <w:rFonts w:ascii="Arial" w:hAnsi="Arial" w:cs="Arial"/>
          </w:rPr>
          <w:tag w:val="goog_rdk_1"/>
          <w:id w:val="2035066555"/>
        </w:sdtPr>
        <w:sdtEndPr/>
        <w:sdtContent>
          <w:r w:rsidR="007F7C5C" w:rsidRPr="00563C46">
            <w:rPr>
              <w:rFonts w:ascii="Arial" w:eastAsia="Times New Roman" w:hAnsi="Arial" w:cs="Arial"/>
              <w:color w:val="000000"/>
            </w:rPr>
            <w:t>Raise public awareness about the implementation of the Association Agreement and issues of public and community interest</w:t>
          </w:r>
          <w:r w:rsidR="00653ACA" w:rsidRPr="00563C46">
            <w:rPr>
              <w:rFonts w:ascii="Arial" w:eastAsia="Times New Roman" w:hAnsi="Arial" w:cs="Arial"/>
              <w:color w:val="000000"/>
            </w:rPr>
            <w:t>;</w:t>
          </w:r>
        </w:sdtContent>
      </w:sdt>
    </w:p>
    <w:p w14:paraId="0000006C"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D" w14:textId="1A728322" w:rsidR="008703C3" w:rsidRPr="00563C46" w:rsidRDefault="00136C69">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sdt>
        <w:sdtPr>
          <w:rPr>
            <w:rFonts w:ascii="Arial" w:hAnsi="Arial" w:cs="Arial"/>
          </w:rPr>
          <w:tag w:val="goog_rdk_2"/>
          <w:id w:val="-1441980379"/>
        </w:sdtPr>
        <w:sdtEndPr/>
        <w:sdtContent>
          <w:r w:rsidR="007F7C5C" w:rsidRPr="00563C46">
            <w:rPr>
              <w:rFonts w:ascii="Arial" w:eastAsia="Times New Roman" w:hAnsi="Arial" w:cs="Arial"/>
              <w:color w:val="000000"/>
            </w:rPr>
            <w:t>Develop position papers, public policy proposals, and other relevant documents</w:t>
          </w:r>
          <w:r w:rsidR="00653ACA" w:rsidRPr="00563C46">
            <w:rPr>
              <w:rFonts w:ascii="Arial" w:eastAsia="Times New Roman" w:hAnsi="Arial" w:cs="Arial"/>
              <w:color w:val="000000"/>
            </w:rPr>
            <w:t>;</w:t>
          </w:r>
        </w:sdtContent>
      </w:sdt>
    </w:p>
    <w:p w14:paraId="0000006E"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6F" w14:textId="4E19E886" w:rsidR="008703C3" w:rsidRPr="00563C46" w:rsidRDefault="007F7C5C">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Collaborate with members of other National Platforms within the EaP CSF</w:t>
      </w:r>
      <w:r w:rsidR="00653ACA" w:rsidRPr="00563C46">
        <w:rPr>
          <w:rFonts w:ascii="Arial" w:eastAsia="Georgia" w:hAnsi="Arial" w:cs="Arial"/>
          <w:color w:val="000000"/>
        </w:rPr>
        <w:t>;</w:t>
      </w:r>
    </w:p>
    <w:p w14:paraId="00000070"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71" w14:textId="35752800" w:rsidR="008703C3" w:rsidRPr="00563C46" w:rsidRDefault="007F7C5C">
      <w:pPr>
        <w:numPr>
          <w:ilvl w:val="1"/>
          <w:numId w:val="18"/>
        </w:numPr>
        <w:pBdr>
          <w:top w:val="nil"/>
          <w:left w:val="nil"/>
          <w:bottom w:val="nil"/>
          <w:right w:val="nil"/>
          <w:between w:val="nil"/>
        </w:pBdr>
        <w:spacing w:after="0" w:line="240" w:lineRule="auto"/>
        <w:ind w:left="540" w:hanging="540"/>
        <w:jc w:val="both"/>
        <w:rPr>
          <w:rFonts w:ascii="Arial" w:eastAsia="Georgia" w:hAnsi="Arial" w:cs="Arial"/>
          <w:color w:val="000000"/>
        </w:rPr>
      </w:pPr>
      <w:r w:rsidRPr="00563C46">
        <w:rPr>
          <w:rFonts w:ascii="Arial" w:eastAsia="Georgia" w:hAnsi="Arial" w:cs="Arial"/>
          <w:color w:val="000000"/>
        </w:rPr>
        <w:t>Support the work of the EaP CSF through solidarity and/or involvement</w:t>
      </w:r>
      <w:r w:rsidR="00653ACA" w:rsidRPr="00563C46">
        <w:rPr>
          <w:rFonts w:ascii="Arial" w:eastAsia="Georgia" w:hAnsi="Arial" w:cs="Arial"/>
          <w:color w:val="000000"/>
        </w:rPr>
        <w:t>;</w:t>
      </w:r>
    </w:p>
    <w:p w14:paraId="00000072" w14:textId="77777777" w:rsidR="008703C3" w:rsidRPr="00563C46" w:rsidRDefault="008703C3">
      <w:pPr>
        <w:pBdr>
          <w:top w:val="nil"/>
          <w:left w:val="nil"/>
          <w:bottom w:val="nil"/>
          <w:right w:val="nil"/>
          <w:between w:val="nil"/>
        </w:pBdr>
        <w:spacing w:after="0" w:line="240" w:lineRule="auto"/>
        <w:ind w:left="540" w:hanging="540"/>
        <w:jc w:val="both"/>
        <w:rPr>
          <w:rFonts w:ascii="Arial" w:eastAsia="Georgia" w:hAnsi="Arial" w:cs="Arial"/>
          <w:color w:val="000000"/>
        </w:rPr>
      </w:pPr>
    </w:p>
    <w:p w14:paraId="00000074" w14:textId="392BE43B" w:rsidR="008703C3" w:rsidRPr="00563C46" w:rsidRDefault="00136C69" w:rsidP="00563C46">
      <w:pPr>
        <w:numPr>
          <w:ilvl w:val="1"/>
          <w:numId w:val="18"/>
        </w:numPr>
        <w:pBdr>
          <w:top w:val="nil"/>
          <w:left w:val="nil"/>
          <w:bottom w:val="nil"/>
          <w:right w:val="nil"/>
          <w:between w:val="nil"/>
        </w:pBdr>
        <w:spacing w:after="240" w:line="240" w:lineRule="auto"/>
        <w:ind w:left="540" w:hanging="540"/>
        <w:jc w:val="both"/>
        <w:rPr>
          <w:rFonts w:ascii="Arial" w:eastAsia="Georgia" w:hAnsi="Arial" w:cs="Arial"/>
          <w:color w:val="000000"/>
        </w:rPr>
      </w:pPr>
      <w:sdt>
        <w:sdtPr>
          <w:rPr>
            <w:rFonts w:ascii="Arial" w:hAnsi="Arial" w:cs="Arial"/>
          </w:rPr>
          <w:tag w:val="goog_rdk_3"/>
          <w:id w:val="2002840881"/>
        </w:sdtPr>
        <w:sdtEndPr/>
        <w:sdtContent>
          <w:r w:rsidR="007F7C5C" w:rsidRPr="00563C46">
            <w:rPr>
              <w:rFonts w:ascii="Arial" w:eastAsia="Times New Roman" w:hAnsi="Arial" w:cs="Arial"/>
              <w:color w:val="000000"/>
            </w:rPr>
            <w:t>Implement thematic projects and initiatives within the Working Groups in a transparent manner</w:t>
          </w:r>
          <w:r w:rsidR="00653ACA" w:rsidRPr="00563C46">
            <w:rPr>
              <w:rFonts w:ascii="Arial" w:eastAsia="Times New Roman" w:hAnsi="Arial" w:cs="Arial"/>
              <w:color w:val="000000"/>
            </w:rPr>
            <w:t>.</w:t>
          </w:r>
        </w:sdtContent>
      </w:sdt>
    </w:p>
    <w:p w14:paraId="00000076" w14:textId="51E34C3E" w:rsidR="008703C3" w:rsidRPr="00563C46" w:rsidRDefault="007F7C5C">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SECTION 4. VALUES AND CODE OF ETHICS </w:t>
      </w:r>
    </w:p>
    <w:p w14:paraId="61894ED0" w14:textId="77777777" w:rsidR="001C1818" w:rsidRPr="00563C46" w:rsidRDefault="007F7C5C">
      <w:pPr>
        <w:spacing w:before="240" w:after="240" w:line="240" w:lineRule="auto"/>
        <w:jc w:val="both"/>
        <w:rPr>
          <w:rFonts w:ascii="Arial" w:eastAsia="Georgia" w:hAnsi="Arial" w:cs="Arial"/>
          <w:color w:val="000000"/>
        </w:rPr>
      </w:pPr>
      <w:r w:rsidRPr="00563C46">
        <w:rPr>
          <w:rFonts w:ascii="Arial" w:eastAsia="Georgia" w:hAnsi="Arial" w:cs="Arial"/>
          <w:b/>
          <w:bCs/>
          <w:color w:val="000000"/>
        </w:rPr>
        <w:t>4.1.</w:t>
      </w:r>
      <w:r w:rsidRPr="00563C46">
        <w:rPr>
          <w:rFonts w:ascii="Arial" w:eastAsia="Georgia" w:hAnsi="Arial" w:cs="Arial"/>
          <w:color w:val="000000"/>
        </w:rPr>
        <w:t xml:space="preserve"> </w:t>
      </w:r>
      <w:r w:rsidR="001C1818" w:rsidRPr="00563C46">
        <w:rPr>
          <w:rFonts w:ascii="Arial" w:eastAsia="Georgia" w:hAnsi="Arial" w:cs="Arial"/>
          <w:b/>
          <w:bCs/>
          <w:color w:val="000000"/>
        </w:rPr>
        <w:t>Platform Values</w:t>
      </w:r>
      <w:r w:rsidR="001C1818" w:rsidRPr="00563C46">
        <w:rPr>
          <w:rFonts w:ascii="Arial" w:eastAsia="Georgia" w:hAnsi="Arial" w:cs="Arial"/>
          <w:color w:val="000000"/>
        </w:rPr>
        <w:t xml:space="preserve"> </w:t>
      </w:r>
    </w:p>
    <w:p w14:paraId="00000077" w14:textId="38B3B73C" w:rsidR="008703C3" w:rsidRPr="00563C46" w:rsidRDefault="007F7C5C">
      <w:pPr>
        <w:spacing w:before="240" w:after="240" w:line="240" w:lineRule="auto"/>
        <w:jc w:val="both"/>
        <w:rPr>
          <w:rFonts w:ascii="Arial" w:eastAsia="Georgia" w:hAnsi="Arial" w:cs="Arial"/>
        </w:rPr>
      </w:pPr>
      <w:r w:rsidRPr="00563C46">
        <w:rPr>
          <w:rFonts w:ascii="Arial" w:eastAsia="Georgia" w:hAnsi="Arial" w:cs="Arial"/>
          <w:color w:val="000000"/>
        </w:rPr>
        <w:t>Members and delegates of the Platform are guided by the principles and values outlined in the Code of Ethics of the EaP CSF, approved by the General Assembly in December 2018.</w:t>
      </w:r>
    </w:p>
    <w:p w14:paraId="00000078" w14:textId="1BAF9032"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4.2. </w:t>
      </w:r>
      <w:r w:rsidR="001C1818" w:rsidRPr="00563C46">
        <w:rPr>
          <w:rFonts w:ascii="Arial" w:eastAsia="Arial" w:hAnsi="Arial" w:cs="Arial"/>
          <w:b/>
          <w:color w:val="000000"/>
        </w:rPr>
        <w:t>Ethics Advisor</w:t>
      </w:r>
    </w:p>
    <w:p w14:paraId="00000079" w14:textId="2B904819" w:rsidR="008703C3" w:rsidRPr="00563C46" w:rsidRDefault="001C1818">
      <w:pPr>
        <w:spacing w:before="240" w:after="240" w:line="240" w:lineRule="auto"/>
        <w:jc w:val="both"/>
        <w:rPr>
          <w:rFonts w:ascii="Arial" w:eastAsia="Georgia" w:hAnsi="Arial" w:cs="Arial"/>
        </w:rPr>
      </w:pPr>
      <w:r w:rsidRPr="00563C46">
        <w:rPr>
          <w:rFonts w:ascii="Arial" w:eastAsia="Georgia" w:hAnsi="Arial" w:cs="Arial"/>
          <w:color w:val="000000"/>
        </w:rPr>
        <w:t>The Platform will appoint one or two Ethics Advisors with member approval for a two-year term, who will operate based on the Code of Ethics.</w:t>
      </w:r>
    </w:p>
    <w:p w14:paraId="0000007A" w14:textId="4F8F95A3"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4.2.1. </w:t>
      </w:r>
      <w:r w:rsidR="001C1818" w:rsidRPr="00563C46">
        <w:rPr>
          <w:rFonts w:ascii="Arial" w:eastAsia="Arial" w:hAnsi="Arial" w:cs="Arial"/>
          <w:b/>
          <w:bCs/>
          <w:color w:val="000000"/>
        </w:rPr>
        <w:t>Responsibilities of the Ethics Advisor include</w:t>
      </w:r>
      <w:r w:rsidR="001C1818" w:rsidRPr="00563C46">
        <w:rPr>
          <w:rFonts w:ascii="Arial" w:eastAsia="Arial" w:hAnsi="Arial" w:cs="Arial"/>
          <w:b/>
          <w:color w:val="000000"/>
        </w:rPr>
        <w:t>:</w:t>
      </w:r>
      <w:r w:rsidRPr="00563C46">
        <w:rPr>
          <w:rFonts w:ascii="Arial" w:eastAsia="Arial" w:hAnsi="Arial" w:cs="Arial"/>
          <w:b/>
          <w:color w:val="000000"/>
        </w:rPr>
        <w:t>:</w:t>
      </w:r>
    </w:p>
    <w:p w14:paraId="0000007B" w14:textId="4B563873" w:rsidR="008703C3" w:rsidRPr="00563C46" w:rsidRDefault="001C1818">
      <w:pPr>
        <w:numPr>
          <w:ilvl w:val="0"/>
          <w:numId w:val="8"/>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Ensuring all members are aware of, have access to, and understand the Code</w:t>
      </w:r>
      <w:r w:rsidR="00653ACA" w:rsidRPr="00563C46">
        <w:rPr>
          <w:rFonts w:ascii="Arial" w:eastAsia="Georgia" w:hAnsi="Arial" w:cs="Arial"/>
          <w:color w:val="000000"/>
        </w:rPr>
        <w:t>;</w:t>
      </w:r>
    </w:p>
    <w:p w14:paraId="0000007C" w14:textId="77777777" w:rsidR="008703C3" w:rsidRPr="00563C46" w:rsidRDefault="008703C3">
      <w:pPr>
        <w:spacing w:after="0" w:line="240" w:lineRule="auto"/>
        <w:jc w:val="both"/>
        <w:rPr>
          <w:rFonts w:ascii="Arial" w:eastAsia="Georgia" w:hAnsi="Arial" w:cs="Arial"/>
          <w:color w:val="000000"/>
        </w:rPr>
      </w:pPr>
    </w:p>
    <w:p w14:paraId="0000007E" w14:textId="512DF524" w:rsidR="008703C3" w:rsidRPr="00563C46" w:rsidRDefault="001C1818" w:rsidP="001C1818">
      <w:pPr>
        <w:numPr>
          <w:ilvl w:val="0"/>
          <w:numId w:val="8"/>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Monitoring implementation through meeting observations, document analysis, and anonymous interviews</w:t>
      </w:r>
      <w:r w:rsidR="00653ACA" w:rsidRPr="00563C46">
        <w:rPr>
          <w:rFonts w:ascii="Arial" w:eastAsia="Georgia" w:hAnsi="Arial" w:cs="Arial"/>
          <w:color w:val="000000"/>
        </w:rPr>
        <w:t>;</w:t>
      </w:r>
    </w:p>
    <w:p w14:paraId="6B224516" w14:textId="77777777" w:rsidR="001C1818" w:rsidRPr="00563C46" w:rsidRDefault="001C1818" w:rsidP="001C1818">
      <w:pPr>
        <w:pBdr>
          <w:top w:val="nil"/>
          <w:left w:val="nil"/>
          <w:bottom w:val="nil"/>
          <w:right w:val="nil"/>
          <w:between w:val="nil"/>
        </w:pBdr>
        <w:spacing w:after="0" w:line="240" w:lineRule="auto"/>
        <w:ind w:left="720"/>
        <w:jc w:val="both"/>
        <w:rPr>
          <w:rFonts w:ascii="Arial" w:eastAsia="Georgia" w:hAnsi="Arial" w:cs="Arial"/>
          <w:color w:val="000000"/>
        </w:rPr>
      </w:pPr>
    </w:p>
    <w:sdt>
      <w:sdtPr>
        <w:rPr>
          <w:rFonts w:ascii="Arial" w:hAnsi="Arial" w:cs="Arial"/>
        </w:rPr>
        <w:tag w:val="goog_rdk_4"/>
        <w:id w:val="-849031258"/>
      </w:sdtPr>
      <w:sdtEndPr/>
      <w:sdtContent>
        <w:p w14:paraId="3D38C5EB" w14:textId="77777777" w:rsidR="001C1818" w:rsidRPr="00563C46" w:rsidRDefault="001C1818" w:rsidP="001C1818">
          <w:pPr>
            <w:numPr>
              <w:ilvl w:val="0"/>
              <w:numId w:val="8"/>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Times New Roman" w:hAnsi="Arial" w:cs="Arial"/>
              <w:color w:val="000000"/>
            </w:rPr>
            <w:t xml:space="preserve">Receiving confidential complaints from members </w:t>
          </w:r>
        </w:p>
        <w:p w14:paraId="00000080" w14:textId="1CC1431F" w:rsidR="008703C3" w:rsidRPr="00563C46" w:rsidRDefault="00136C69" w:rsidP="001C1818">
          <w:pPr>
            <w:pBdr>
              <w:top w:val="nil"/>
              <w:left w:val="nil"/>
              <w:bottom w:val="nil"/>
              <w:right w:val="nil"/>
              <w:between w:val="nil"/>
            </w:pBdr>
            <w:spacing w:after="0" w:line="240" w:lineRule="auto"/>
            <w:ind w:left="720"/>
            <w:jc w:val="both"/>
            <w:rPr>
              <w:rFonts w:ascii="Arial" w:eastAsia="Georgia" w:hAnsi="Arial" w:cs="Arial"/>
              <w:color w:val="000000"/>
            </w:rPr>
          </w:pPr>
        </w:p>
      </w:sdtContent>
    </w:sdt>
    <w:p w14:paraId="00000081" w14:textId="4B7E3EF4" w:rsidR="008703C3" w:rsidRPr="00563C46" w:rsidRDefault="001C1818">
      <w:pPr>
        <w:numPr>
          <w:ilvl w:val="0"/>
          <w:numId w:val="8"/>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Addressing complaints constructively or forwarding them to the EaP CSF Compliance Committee if unresolved</w:t>
      </w:r>
      <w:r w:rsidR="00653ACA" w:rsidRPr="00563C46">
        <w:rPr>
          <w:rFonts w:ascii="Arial" w:eastAsia="Georgia" w:hAnsi="Arial" w:cs="Arial"/>
          <w:color w:val="000000"/>
        </w:rPr>
        <w:t> </w:t>
      </w:r>
    </w:p>
    <w:p w14:paraId="00000082" w14:textId="77777777" w:rsidR="008703C3" w:rsidRPr="00563C46" w:rsidRDefault="008703C3">
      <w:pPr>
        <w:spacing w:after="0" w:line="240" w:lineRule="auto"/>
        <w:ind w:left="720"/>
        <w:jc w:val="both"/>
        <w:rPr>
          <w:rFonts w:ascii="Arial" w:eastAsia="Georgia" w:hAnsi="Arial" w:cs="Arial"/>
          <w:color w:val="000000"/>
        </w:rPr>
      </w:pPr>
    </w:p>
    <w:p w14:paraId="00000083" w14:textId="6C8E3427" w:rsidR="008703C3" w:rsidRPr="00563C46" w:rsidRDefault="001C1818">
      <w:pPr>
        <w:numPr>
          <w:ilvl w:val="0"/>
          <w:numId w:val="8"/>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Organizing annual internal self-assessments (based on the model in Annex 1 of the Code)</w:t>
      </w:r>
      <w:r w:rsidR="00653ACA" w:rsidRPr="00563C46">
        <w:rPr>
          <w:rFonts w:ascii="Arial" w:eastAsia="Georgia" w:hAnsi="Arial" w:cs="Arial"/>
          <w:color w:val="000000"/>
        </w:rPr>
        <w:t>;</w:t>
      </w:r>
    </w:p>
    <w:p w14:paraId="00000084" w14:textId="77777777" w:rsidR="008703C3" w:rsidRPr="00563C46" w:rsidRDefault="008703C3">
      <w:pPr>
        <w:spacing w:after="0" w:line="240" w:lineRule="auto"/>
        <w:ind w:left="720"/>
        <w:jc w:val="both"/>
        <w:rPr>
          <w:rFonts w:ascii="Arial" w:eastAsia="Georgia" w:hAnsi="Arial" w:cs="Arial"/>
          <w:color w:val="000000"/>
        </w:rPr>
      </w:pPr>
    </w:p>
    <w:p w14:paraId="00000085" w14:textId="1AC6775F" w:rsidR="008703C3" w:rsidRPr="00563C46" w:rsidRDefault="001C1818">
      <w:pPr>
        <w:numPr>
          <w:ilvl w:val="0"/>
          <w:numId w:val="8"/>
        </w:numPr>
        <w:spacing w:after="240" w:line="240" w:lineRule="auto"/>
        <w:jc w:val="both"/>
        <w:rPr>
          <w:rFonts w:ascii="Arial" w:eastAsia="Georgia" w:hAnsi="Arial" w:cs="Arial"/>
          <w:color w:val="000000"/>
        </w:rPr>
      </w:pPr>
      <w:r w:rsidRPr="00563C46">
        <w:rPr>
          <w:rFonts w:ascii="Arial" w:eastAsia="Georgia" w:hAnsi="Arial" w:cs="Arial"/>
          <w:color w:val="000000"/>
        </w:rPr>
        <w:t>Cooperating with external evaluators and facilitating documentation and insights</w:t>
      </w:r>
      <w:r w:rsidR="00653ACA" w:rsidRPr="00563C46">
        <w:rPr>
          <w:rFonts w:ascii="Arial" w:eastAsia="Georgia" w:hAnsi="Arial" w:cs="Arial"/>
          <w:color w:val="000000"/>
        </w:rPr>
        <w:t>;</w:t>
      </w:r>
    </w:p>
    <w:p w14:paraId="00000087" w14:textId="1222FA52" w:rsidR="008703C3" w:rsidRPr="00563C46" w:rsidRDefault="001C1818">
      <w:pPr>
        <w:spacing w:before="240" w:after="240" w:line="240" w:lineRule="auto"/>
        <w:jc w:val="both"/>
        <w:rPr>
          <w:rFonts w:ascii="Arial" w:eastAsia="Times New Roman" w:hAnsi="Arial" w:cs="Arial"/>
          <w:color w:val="000000"/>
        </w:rPr>
      </w:pPr>
      <w:r w:rsidRPr="00563C46">
        <w:rPr>
          <w:rFonts w:ascii="Arial" w:eastAsia="Times New Roman" w:hAnsi="Arial" w:cs="Arial"/>
          <w:color w:val="000000"/>
        </w:rPr>
        <w:t>The Ethics Advisors are not responsible for enforcement — that role belongs to the Compliance Committee of the EaP CSF in consultation with the Steering Committee</w:t>
      </w:r>
    </w:p>
    <w:p w14:paraId="723DA1D4" w14:textId="77777777" w:rsidR="001C1818" w:rsidRPr="00563C46" w:rsidRDefault="001C1818">
      <w:pPr>
        <w:spacing w:before="240" w:after="240" w:line="240" w:lineRule="auto"/>
        <w:jc w:val="both"/>
        <w:rPr>
          <w:rFonts w:ascii="Arial" w:eastAsia="Arial" w:hAnsi="Arial" w:cs="Arial"/>
          <w:b/>
          <w:color w:val="000000"/>
        </w:rPr>
      </w:pPr>
      <w:r w:rsidRPr="00563C46">
        <w:rPr>
          <w:rFonts w:ascii="Arial" w:eastAsia="Arial" w:hAnsi="Arial" w:cs="Arial"/>
          <w:b/>
          <w:color w:val="000000"/>
        </w:rPr>
        <w:t>SECTION 5. MEMBERS OF THE NATIONAL PLATFORM</w:t>
      </w:r>
    </w:p>
    <w:p w14:paraId="00000089" w14:textId="2B5D30AE"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5.1. </w:t>
      </w:r>
      <w:r w:rsidR="001C1818" w:rsidRPr="00563C46">
        <w:rPr>
          <w:rFonts w:ascii="Arial" w:eastAsia="Arial" w:hAnsi="Arial" w:cs="Arial"/>
          <w:b/>
        </w:rPr>
        <w:t>Obtaining Membership</w:t>
      </w:r>
    </w:p>
    <w:p w14:paraId="0000008A" w14:textId="1177B400" w:rsidR="008703C3" w:rsidRPr="00563C46" w:rsidRDefault="001C1818">
      <w:pPr>
        <w:spacing w:before="240" w:after="240" w:line="240" w:lineRule="auto"/>
        <w:jc w:val="both"/>
        <w:rPr>
          <w:rFonts w:ascii="Arial" w:eastAsia="Georgia" w:hAnsi="Arial" w:cs="Arial"/>
        </w:rPr>
      </w:pPr>
      <w:r w:rsidRPr="00563C46">
        <w:rPr>
          <w:rFonts w:ascii="Arial" w:eastAsia="Georgia" w:hAnsi="Arial" w:cs="Arial"/>
          <w:color w:val="000000"/>
        </w:rPr>
        <w:t>Membership in the Platform is open to non-governmental, non-profit, and apolitical organizations whose administrators are not politically affiliated, and which are active and meet the selection criteria. These criteria and required documents are made publicly available.</w:t>
      </w:r>
      <w:r w:rsidR="00653ACA" w:rsidRPr="00563C46">
        <w:rPr>
          <w:rFonts w:ascii="Arial" w:eastAsia="Georgia" w:hAnsi="Arial" w:cs="Arial"/>
          <w:color w:val="000000"/>
        </w:rPr>
        <w:t>.</w:t>
      </w:r>
    </w:p>
    <w:p w14:paraId="0000008B" w14:textId="26163CD6"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lastRenderedPageBreak/>
        <w:t xml:space="preserve">5.2. </w:t>
      </w:r>
      <w:r w:rsidR="001C1818" w:rsidRPr="00563C46">
        <w:rPr>
          <w:rFonts w:ascii="Arial" w:eastAsia="Arial" w:hAnsi="Arial" w:cs="Arial"/>
          <w:b/>
          <w:color w:val="000000"/>
        </w:rPr>
        <w:t>Joining the Platform</w:t>
      </w:r>
    </w:p>
    <w:p w14:paraId="0000008C" w14:textId="2D8F16E6" w:rsidR="008703C3" w:rsidRPr="00563C46" w:rsidRDefault="001C1818" w:rsidP="00D2227D">
      <w:pPr>
        <w:spacing w:before="240" w:after="240" w:line="240" w:lineRule="auto"/>
        <w:ind w:left="-90"/>
        <w:jc w:val="both"/>
        <w:rPr>
          <w:rFonts w:ascii="Arial" w:eastAsia="Georgia" w:hAnsi="Arial" w:cs="Arial"/>
          <w:color w:val="000000"/>
        </w:rPr>
      </w:pPr>
      <w:r w:rsidRPr="00563C46">
        <w:rPr>
          <w:rFonts w:ascii="Arial" w:eastAsia="Georgia" w:hAnsi="Arial" w:cs="Arial"/>
          <w:color w:val="000000"/>
        </w:rPr>
        <w:t>The applying organization must submit to the Platform Secretariat</w:t>
      </w:r>
      <w:r w:rsidR="00653ACA" w:rsidRPr="00563C46">
        <w:rPr>
          <w:rFonts w:ascii="Arial" w:eastAsia="Georgia" w:hAnsi="Arial" w:cs="Arial"/>
          <w:color w:val="000000"/>
        </w:rPr>
        <w:t>:</w:t>
      </w:r>
    </w:p>
    <w:p w14:paraId="0000008D" w14:textId="5234AE78" w:rsidR="008703C3" w:rsidRPr="00563C46" w:rsidRDefault="001C1818" w:rsidP="00D2227D">
      <w:pPr>
        <w:numPr>
          <w:ilvl w:val="0"/>
          <w:numId w:val="7"/>
        </w:numPr>
        <w:spacing w:before="240" w:after="0" w:line="240" w:lineRule="auto"/>
        <w:ind w:left="90" w:firstLine="0"/>
        <w:jc w:val="both"/>
        <w:rPr>
          <w:rFonts w:ascii="Arial" w:eastAsia="Georgia" w:hAnsi="Arial" w:cs="Arial"/>
        </w:rPr>
      </w:pPr>
      <w:r w:rsidRPr="00563C46">
        <w:rPr>
          <w:rFonts w:ascii="Arial" w:eastAsia="Georgia" w:hAnsi="Arial" w:cs="Arial"/>
          <w:color w:val="000000"/>
        </w:rPr>
        <w:t>A standardized membership application indicating the Working Group(s) it wishes to join</w:t>
      </w:r>
      <w:r w:rsidR="00653ACA" w:rsidRPr="00563C46">
        <w:rPr>
          <w:rFonts w:ascii="Arial" w:eastAsia="Georgia" w:hAnsi="Arial" w:cs="Arial"/>
          <w:color w:val="000000"/>
        </w:rPr>
        <w:t>.</w:t>
      </w:r>
    </w:p>
    <w:p w14:paraId="0000008E" w14:textId="6B1C7964" w:rsidR="008703C3" w:rsidRPr="00563C46" w:rsidRDefault="001C1818" w:rsidP="00D2227D">
      <w:pPr>
        <w:numPr>
          <w:ilvl w:val="0"/>
          <w:numId w:val="7"/>
        </w:numPr>
        <w:spacing w:after="0" w:line="240" w:lineRule="auto"/>
        <w:ind w:left="90" w:firstLine="0"/>
        <w:jc w:val="both"/>
        <w:rPr>
          <w:rFonts w:ascii="Arial" w:eastAsia="Georgia" w:hAnsi="Arial" w:cs="Arial"/>
        </w:rPr>
      </w:pPr>
      <w:r w:rsidRPr="00563C46">
        <w:rPr>
          <w:rFonts w:ascii="Arial" w:eastAsia="Georgia" w:hAnsi="Arial" w:cs="Arial"/>
          <w:color w:val="000000"/>
        </w:rPr>
        <w:t>An activity report for the current or previous year, depending on the organization's capacity</w:t>
      </w:r>
      <w:r w:rsidR="00653ACA" w:rsidRPr="00563C46">
        <w:rPr>
          <w:rFonts w:ascii="Arial" w:eastAsia="Georgia" w:hAnsi="Arial" w:cs="Arial"/>
          <w:color w:val="000000"/>
        </w:rPr>
        <w:t>.</w:t>
      </w:r>
    </w:p>
    <w:p w14:paraId="0000008F" w14:textId="7FD0DB58" w:rsidR="008703C3" w:rsidRPr="00563C46" w:rsidRDefault="00136C69" w:rsidP="00D2227D">
      <w:pPr>
        <w:numPr>
          <w:ilvl w:val="0"/>
          <w:numId w:val="7"/>
        </w:numPr>
        <w:spacing w:after="240" w:line="240" w:lineRule="auto"/>
        <w:ind w:left="90" w:firstLine="0"/>
        <w:jc w:val="both"/>
        <w:rPr>
          <w:rFonts w:ascii="Arial" w:eastAsia="Georgia" w:hAnsi="Arial" w:cs="Arial"/>
        </w:rPr>
      </w:pPr>
      <w:sdt>
        <w:sdtPr>
          <w:rPr>
            <w:rFonts w:ascii="Arial" w:hAnsi="Arial" w:cs="Arial"/>
          </w:rPr>
          <w:tag w:val="goog_rdk_5"/>
          <w:id w:val="-387882033"/>
        </w:sdtPr>
        <w:sdtEndPr/>
        <w:sdtContent>
          <w:r w:rsidR="001C1818" w:rsidRPr="00563C46">
            <w:rPr>
              <w:rFonts w:ascii="Arial" w:eastAsia="Times New Roman" w:hAnsi="Arial" w:cs="Arial"/>
              <w:color w:val="000000"/>
            </w:rPr>
            <w:t>The organization’s registration certificate</w:t>
          </w:r>
          <w:r w:rsidR="00653ACA" w:rsidRPr="00563C46">
            <w:rPr>
              <w:rFonts w:ascii="Arial" w:eastAsia="Times New Roman" w:hAnsi="Arial" w:cs="Arial"/>
              <w:color w:val="000000"/>
            </w:rPr>
            <w:t>.</w:t>
          </w:r>
        </w:sdtContent>
      </w:sdt>
    </w:p>
    <w:p w14:paraId="0087C835" w14:textId="77777777" w:rsidR="001C1818" w:rsidRPr="00563C46" w:rsidRDefault="001C1818">
      <w:pPr>
        <w:spacing w:before="240" w:after="240" w:line="240" w:lineRule="auto"/>
        <w:jc w:val="both"/>
        <w:rPr>
          <w:rFonts w:ascii="Arial" w:eastAsia="Georgia" w:hAnsi="Arial" w:cs="Arial"/>
          <w:color w:val="000000"/>
        </w:rPr>
      </w:pPr>
      <w:r w:rsidRPr="00563C46">
        <w:rPr>
          <w:rFonts w:ascii="Arial" w:eastAsia="Georgia" w:hAnsi="Arial" w:cs="Arial"/>
          <w:color w:val="000000"/>
        </w:rPr>
        <w:t>The application will be reviewed and voted on at the next Plenary Meeting with the applicant organizations in attendance. Membership is granted with a vote of 50% +1 of the members present.</w:t>
      </w:r>
    </w:p>
    <w:p w14:paraId="00000091" w14:textId="66DEF295"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5.3. </w:t>
      </w:r>
      <w:r w:rsidR="001C1818" w:rsidRPr="00563C46">
        <w:rPr>
          <w:rFonts w:ascii="Arial" w:eastAsia="Arial" w:hAnsi="Arial" w:cs="Arial"/>
          <w:b/>
          <w:color w:val="000000"/>
        </w:rPr>
        <w:t>Representation in the Platform</w:t>
      </w:r>
    </w:p>
    <w:p w14:paraId="00000092" w14:textId="5B57AC34" w:rsidR="008703C3" w:rsidRPr="00563C46" w:rsidRDefault="001C1818">
      <w:pPr>
        <w:spacing w:before="240" w:after="240" w:line="240" w:lineRule="auto"/>
        <w:jc w:val="both"/>
        <w:rPr>
          <w:rFonts w:ascii="Arial" w:eastAsia="Georgia" w:hAnsi="Arial" w:cs="Arial"/>
        </w:rPr>
      </w:pPr>
      <w:r w:rsidRPr="00563C46">
        <w:rPr>
          <w:rFonts w:ascii="Arial" w:eastAsia="Georgia" w:hAnsi="Arial" w:cs="Arial"/>
          <w:color w:val="000000"/>
        </w:rPr>
        <w:t>Member organizations are represented by the President/Director, who may delegate another person to participate in Platform meetings</w:t>
      </w:r>
      <w:r w:rsidR="00653ACA" w:rsidRPr="00563C46">
        <w:rPr>
          <w:rFonts w:ascii="Arial" w:eastAsia="Georgia" w:hAnsi="Arial" w:cs="Arial"/>
          <w:color w:val="000000"/>
        </w:rPr>
        <w:t>.</w:t>
      </w:r>
    </w:p>
    <w:p w14:paraId="00000093" w14:textId="765409D3"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5.4. </w:t>
      </w:r>
      <w:r w:rsidR="001C1818" w:rsidRPr="00563C46">
        <w:rPr>
          <w:rFonts w:ascii="Arial" w:eastAsia="Arial" w:hAnsi="Arial" w:cs="Arial"/>
          <w:b/>
          <w:color w:val="000000"/>
        </w:rPr>
        <w:t>Representation in Working Groups</w:t>
      </w:r>
    </w:p>
    <w:p w14:paraId="00000094" w14:textId="75BE091D" w:rsidR="008703C3" w:rsidRPr="00563C46" w:rsidRDefault="00136C69">
      <w:pPr>
        <w:spacing w:before="240" w:after="240" w:line="240" w:lineRule="auto"/>
        <w:jc w:val="both"/>
        <w:rPr>
          <w:rFonts w:ascii="Arial" w:eastAsia="Georgia" w:hAnsi="Arial" w:cs="Arial"/>
          <w:color w:val="000000"/>
        </w:rPr>
      </w:pPr>
      <w:sdt>
        <w:sdtPr>
          <w:rPr>
            <w:rFonts w:ascii="Arial" w:hAnsi="Arial" w:cs="Arial"/>
          </w:rPr>
          <w:tag w:val="goog_rdk_6"/>
          <w:id w:val="1321313684"/>
        </w:sdtPr>
        <w:sdtEndPr/>
        <w:sdtContent>
          <w:r w:rsidR="001C1818" w:rsidRPr="00563C46">
            <w:rPr>
              <w:rFonts w:ascii="Arial" w:eastAsia="Times New Roman" w:hAnsi="Arial" w:cs="Arial"/>
              <w:color w:val="000000"/>
            </w:rPr>
            <w:t>Organizations may have representatives in multiple Working Groups, but only in one may their Director/representative serve as Group Coordinator</w:t>
          </w:r>
          <w:r w:rsidR="00653ACA" w:rsidRPr="00563C46">
            <w:rPr>
              <w:rFonts w:ascii="Arial" w:eastAsia="Times New Roman" w:hAnsi="Arial" w:cs="Arial"/>
              <w:color w:val="000000"/>
            </w:rPr>
            <w:t xml:space="preserve">. </w:t>
          </w:r>
        </w:sdtContent>
      </w:sdt>
    </w:p>
    <w:p w14:paraId="00000095" w14:textId="25EFDEAF"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5.5. </w:t>
      </w:r>
      <w:r w:rsidR="001C1818" w:rsidRPr="00563C46">
        <w:rPr>
          <w:rFonts w:ascii="Arial" w:eastAsia="Arial" w:hAnsi="Arial" w:cs="Arial"/>
          <w:b/>
          <w:color w:val="000000"/>
        </w:rPr>
        <w:t>Voting Rights</w:t>
      </w:r>
    </w:p>
    <w:p w14:paraId="00000096" w14:textId="4F7D5282" w:rsidR="008703C3" w:rsidRPr="00563C46" w:rsidRDefault="001C1818">
      <w:pPr>
        <w:spacing w:before="240" w:after="240" w:line="240" w:lineRule="auto"/>
        <w:jc w:val="both"/>
        <w:rPr>
          <w:rFonts w:ascii="Arial" w:eastAsia="Georgia" w:hAnsi="Arial" w:cs="Arial"/>
          <w:color w:val="000000"/>
        </w:rPr>
      </w:pPr>
      <w:r w:rsidRPr="00563C46">
        <w:rPr>
          <w:rFonts w:ascii="Arial" w:eastAsia="Georgia" w:hAnsi="Arial" w:cs="Arial"/>
          <w:color w:val="000000"/>
        </w:rPr>
        <w:t>Regardless of how many representatives an organization has or how many Working Groups it joins, each organization has only one vote in Platform decisions</w:t>
      </w:r>
      <w:r w:rsidR="00653ACA" w:rsidRPr="00563C46">
        <w:rPr>
          <w:rFonts w:ascii="Arial" w:eastAsia="Georgia" w:hAnsi="Arial" w:cs="Arial"/>
          <w:color w:val="000000"/>
        </w:rPr>
        <w:t>.</w:t>
      </w:r>
    </w:p>
    <w:p w14:paraId="00000097" w14:textId="6E6AC7D9" w:rsidR="008703C3" w:rsidRPr="00563C46" w:rsidRDefault="00653ACA">
      <w:pPr>
        <w:spacing w:before="240" w:after="240" w:line="240" w:lineRule="auto"/>
        <w:jc w:val="both"/>
        <w:rPr>
          <w:rFonts w:ascii="Arial" w:eastAsia="Arial" w:hAnsi="Arial" w:cs="Arial"/>
          <w:color w:val="000000"/>
        </w:rPr>
      </w:pPr>
      <w:r w:rsidRPr="00563C46">
        <w:rPr>
          <w:rFonts w:ascii="Arial" w:eastAsia="Arial" w:hAnsi="Arial" w:cs="Arial"/>
          <w:b/>
          <w:color w:val="000000"/>
        </w:rPr>
        <w:t xml:space="preserve">5.6. </w:t>
      </w:r>
      <w:r w:rsidR="007A5B33" w:rsidRPr="00563C46">
        <w:rPr>
          <w:rFonts w:ascii="Arial" w:eastAsia="Arial" w:hAnsi="Arial" w:cs="Arial"/>
          <w:b/>
          <w:color w:val="000000"/>
        </w:rPr>
        <w:t>Members’ Rights</w:t>
      </w:r>
    </w:p>
    <w:p w14:paraId="7E53E221" w14:textId="2ADB3340" w:rsidR="007A5B33" w:rsidRPr="00563C46" w:rsidRDefault="007A5B33" w:rsidP="007A5B33">
      <w:p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hAnsi="Arial" w:cs="Arial"/>
        </w:rPr>
        <w:t>Members have the right to:</w:t>
      </w:r>
    </w:p>
    <w:p w14:paraId="00000098" w14:textId="771BBDF9" w:rsidR="008703C3" w:rsidRPr="00563C46" w:rsidRDefault="007A5B33">
      <w:pPr>
        <w:numPr>
          <w:ilvl w:val="0"/>
          <w:numId w:val="10"/>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Participate in Platform activities</w:t>
      </w:r>
      <w:r w:rsidR="00653ACA" w:rsidRPr="00563C46">
        <w:rPr>
          <w:rFonts w:ascii="Arial" w:eastAsia="Georgia" w:hAnsi="Arial" w:cs="Arial"/>
          <w:color w:val="000000"/>
        </w:rPr>
        <w:t>;</w:t>
      </w:r>
    </w:p>
    <w:p w14:paraId="00000099"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9A" w14:textId="719A61E6" w:rsidR="008703C3" w:rsidRPr="00563C46" w:rsidRDefault="007A5B33">
      <w:pPr>
        <w:numPr>
          <w:ilvl w:val="0"/>
          <w:numId w:val="10"/>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Submit requests, proposals, and express opinions on discussed topics</w:t>
      </w:r>
      <w:r w:rsidR="00653ACA" w:rsidRPr="00563C46">
        <w:rPr>
          <w:rFonts w:ascii="Arial" w:eastAsia="Georgia" w:hAnsi="Arial" w:cs="Arial"/>
          <w:color w:val="000000"/>
        </w:rPr>
        <w:t>;</w:t>
      </w:r>
    </w:p>
    <w:p w14:paraId="0000009B"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9C" w14:textId="0BD6D07B" w:rsidR="008703C3" w:rsidRPr="00563C46" w:rsidRDefault="00136C69">
      <w:pPr>
        <w:numPr>
          <w:ilvl w:val="0"/>
          <w:numId w:val="10"/>
        </w:numPr>
        <w:pBdr>
          <w:top w:val="nil"/>
          <w:left w:val="nil"/>
          <w:bottom w:val="nil"/>
          <w:right w:val="nil"/>
          <w:between w:val="nil"/>
        </w:pBdr>
        <w:spacing w:after="0" w:line="240" w:lineRule="auto"/>
        <w:jc w:val="both"/>
        <w:rPr>
          <w:rFonts w:ascii="Arial" w:eastAsia="Georgia" w:hAnsi="Arial" w:cs="Arial"/>
          <w:color w:val="000000"/>
        </w:rPr>
      </w:pPr>
      <w:sdt>
        <w:sdtPr>
          <w:rPr>
            <w:rFonts w:ascii="Arial" w:hAnsi="Arial" w:cs="Arial"/>
          </w:rPr>
          <w:tag w:val="goog_rdk_7"/>
          <w:id w:val="2089873791"/>
        </w:sdtPr>
        <w:sdtEndPr/>
        <w:sdtContent>
          <w:r w:rsidR="007A5B33" w:rsidRPr="00563C46">
            <w:rPr>
              <w:rFonts w:ascii="Arial" w:eastAsia="Times New Roman" w:hAnsi="Arial" w:cs="Arial"/>
              <w:color w:val="000000"/>
            </w:rPr>
            <w:t>Propose declarations, appeals, or thematic statements</w:t>
          </w:r>
          <w:r w:rsidR="00653ACA" w:rsidRPr="00563C46">
            <w:rPr>
              <w:rFonts w:ascii="Arial" w:eastAsia="Times New Roman" w:hAnsi="Arial" w:cs="Arial"/>
              <w:color w:val="000000"/>
            </w:rPr>
            <w:t>;</w:t>
          </w:r>
        </w:sdtContent>
      </w:sdt>
    </w:p>
    <w:p w14:paraId="0000009D"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9E" w14:textId="29EB835F" w:rsidR="008703C3" w:rsidRPr="00563C46" w:rsidRDefault="00136C69">
      <w:pPr>
        <w:numPr>
          <w:ilvl w:val="0"/>
          <w:numId w:val="10"/>
        </w:numPr>
        <w:pBdr>
          <w:top w:val="nil"/>
          <w:left w:val="nil"/>
          <w:bottom w:val="nil"/>
          <w:right w:val="nil"/>
          <w:between w:val="nil"/>
        </w:pBdr>
        <w:spacing w:after="0" w:line="240" w:lineRule="auto"/>
        <w:jc w:val="both"/>
        <w:rPr>
          <w:rFonts w:ascii="Arial" w:eastAsia="Georgia" w:hAnsi="Arial" w:cs="Arial"/>
          <w:color w:val="000000"/>
        </w:rPr>
      </w:pPr>
      <w:sdt>
        <w:sdtPr>
          <w:rPr>
            <w:rFonts w:ascii="Arial" w:hAnsi="Arial" w:cs="Arial"/>
          </w:rPr>
          <w:tag w:val="goog_rdk_8"/>
          <w:id w:val="365108057"/>
        </w:sdtPr>
        <w:sdtEndPr/>
        <w:sdtContent>
          <w:r w:rsidR="007A5B33" w:rsidRPr="00563C46">
            <w:rPr>
              <w:rFonts w:ascii="Arial" w:eastAsia="Times New Roman" w:hAnsi="Arial" w:cs="Arial"/>
              <w:color w:val="000000"/>
            </w:rPr>
            <w:t>Participate in promoting EU association campaigns and best practices</w:t>
          </w:r>
          <w:r w:rsidR="00653ACA" w:rsidRPr="00563C46">
            <w:rPr>
              <w:rFonts w:ascii="Arial" w:eastAsia="Times New Roman" w:hAnsi="Arial" w:cs="Arial"/>
              <w:color w:val="000000"/>
            </w:rPr>
            <w:t>;</w:t>
          </w:r>
        </w:sdtContent>
      </w:sdt>
    </w:p>
    <w:p w14:paraId="0000009F"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A0" w14:textId="4F88ECE9" w:rsidR="008703C3" w:rsidRPr="00563C46" w:rsidRDefault="007A5B33">
      <w:pPr>
        <w:numPr>
          <w:ilvl w:val="0"/>
          <w:numId w:val="10"/>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Benefit from training activities within the Platform</w:t>
      </w:r>
      <w:r w:rsidR="00653ACA" w:rsidRPr="00563C46">
        <w:rPr>
          <w:rFonts w:ascii="Arial" w:eastAsia="Georgia" w:hAnsi="Arial" w:cs="Arial"/>
          <w:color w:val="000000"/>
        </w:rPr>
        <w:t>;</w:t>
      </w:r>
    </w:p>
    <w:p w14:paraId="000000A1"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A2" w14:textId="59848EB8" w:rsidR="008703C3" w:rsidRPr="00563C46" w:rsidRDefault="007A5B33">
      <w:pPr>
        <w:numPr>
          <w:ilvl w:val="0"/>
          <w:numId w:val="10"/>
        </w:numPr>
        <w:pBdr>
          <w:top w:val="nil"/>
          <w:left w:val="nil"/>
          <w:bottom w:val="nil"/>
          <w:right w:val="nil"/>
          <w:between w:val="nil"/>
        </w:pBdr>
        <w:spacing w:after="0" w:line="240" w:lineRule="auto"/>
        <w:jc w:val="both"/>
        <w:rPr>
          <w:rFonts w:ascii="Arial" w:eastAsia="Georgia" w:hAnsi="Arial" w:cs="Arial"/>
          <w:color w:val="000000"/>
          <w:highlight w:val="white"/>
        </w:rPr>
      </w:pPr>
      <w:r w:rsidRPr="00563C46">
        <w:rPr>
          <w:rFonts w:ascii="Arial" w:eastAsia="Georgia" w:hAnsi="Arial" w:cs="Arial"/>
          <w:color w:val="000000"/>
          <w:highlight w:val="white"/>
        </w:rPr>
        <w:t>Use the Platform’s logo and mention their affiliation when necessary, coordinated with the National Facilitator, Working Group Coordinators, and the Secretariat</w:t>
      </w:r>
      <w:r w:rsidR="00653ACA" w:rsidRPr="00563C46">
        <w:rPr>
          <w:rFonts w:ascii="Arial" w:eastAsia="Georgia" w:hAnsi="Arial" w:cs="Arial"/>
          <w:color w:val="000000"/>
          <w:highlight w:val="white"/>
        </w:rPr>
        <w:t>;</w:t>
      </w:r>
    </w:p>
    <w:p w14:paraId="000000A3"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A4" w14:textId="11ABAA3D" w:rsidR="008703C3" w:rsidRPr="00563C46" w:rsidRDefault="007A5B33">
      <w:pPr>
        <w:numPr>
          <w:ilvl w:val="0"/>
          <w:numId w:val="10"/>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Join other civil society unions, as long as their goals don’t conflict with Platform principles</w:t>
      </w:r>
      <w:r w:rsidR="00653ACA" w:rsidRPr="00563C46">
        <w:rPr>
          <w:rFonts w:ascii="Arial" w:eastAsia="Georgia" w:hAnsi="Arial" w:cs="Arial"/>
          <w:color w:val="000000"/>
        </w:rPr>
        <w:t>;</w:t>
      </w:r>
    </w:p>
    <w:p w14:paraId="000000A5"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A6" w14:textId="48EBA1CA" w:rsidR="008703C3" w:rsidRPr="00563C46" w:rsidRDefault="007A5B33">
      <w:pPr>
        <w:numPr>
          <w:ilvl w:val="0"/>
          <w:numId w:val="10"/>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Establish durable partnerships with other member organizations and the Forum</w:t>
      </w:r>
      <w:r w:rsidR="00653ACA" w:rsidRPr="00563C46">
        <w:rPr>
          <w:rFonts w:ascii="Arial" w:eastAsia="Georgia" w:hAnsi="Arial" w:cs="Arial"/>
          <w:color w:val="000000"/>
        </w:rPr>
        <w:t>;</w:t>
      </w:r>
    </w:p>
    <w:p w14:paraId="000000A7"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0A8" w14:textId="5D6B29F1" w:rsidR="008703C3" w:rsidRPr="00563C46" w:rsidRDefault="00136C69">
      <w:pPr>
        <w:numPr>
          <w:ilvl w:val="0"/>
          <w:numId w:val="10"/>
        </w:numPr>
        <w:pBdr>
          <w:top w:val="nil"/>
          <w:left w:val="nil"/>
          <w:bottom w:val="nil"/>
          <w:right w:val="nil"/>
          <w:between w:val="nil"/>
        </w:pBdr>
        <w:spacing w:after="0" w:line="240" w:lineRule="auto"/>
        <w:jc w:val="both"/>
        <w:rPr>
          <w:rFonts w:ascii="Arial" w:eastAsia="Georgia" w:hAnsi="Arial" w:cs="Arial"/>
          <w:color w:val="000000"/>
        </w:rPr>
      </w:pPr>
      <w:sdt>
        <w:sdtPr>
          <w:rPr>
            <w:rFonts w:ascii="Arial" w:hAnsi="Arial" w:cs="Arial"/>
          </w:rPr>
          <w:tag w:val="goog_rdk_9"/>
          <w:id w:val="1646314185"/>
        </w:sdtPr>
        <w:sdtEndPr/>
        <w:sdtContent>
          <w:r w:rsidR="007A5B33" w:rsidRPr="00563C46">
            <w:rPr>
              <w:rFonts w:ascii="Arial" w:eastAsia="Times New Roman" w:hAnsi="Arial" w:cs="Arial"/>
              <w:color w:val="000000"/>
            </w:rPr>
            <w:t>Participate in drafting Platform documents</w:t>
          </w:r>
          <w:r w:rsidR="00653ACA" w:rsidRPr="00563C46">
            <w:rPr>
              <w:rFonts w:ascii="Arial" w:eastAsia="Times New Roman" w:hAnsi="Arial" w:cs="Arial"/>
              <w:color w:val="000000"/>
            </w:rPr>
            <w:t>;</w:t>
          </w:r>
        </w:sdtContent>
      </w:sdt>
    </w:p>
    <w:p w14:paraId="000000A9"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sdt>
      <w:sdtPr>
        <w:rPr>
          <w:rFonts w:ascii="Arial" w:hAnsi="Arial" w:cs="Arial"/>
        </w:rPr>
        <w:tag w:val="goog_rdk_10"/>
        <w:id w:val="-119615258"/>
      </w:sdtPr>
      <w:sdtEndPr/>
      <w:sdtContent>
        <w:p w14:paraId="000000AB" w14:textId="17B97FE5" w:rsidR="008703C3" w:rsidRPr="00563C46" w:rsidRDefault="007A5B33" w:rsidP="007A5B33">
          <w:pPr>
            <w:numPr>
              <w:ilvl w:val="0"/>
              <w:numId w:val="10"/>
            </w:numPr>
            <w:pBdr>
              <w:top w:val="nil"/>
              <w:left w:val="nil"/>
              <w:bottom w:val="nil"/>
              <w:right w:val="nil"/>
              <w:between w:val="nil"/>
            </w:pBdr>
            <w:spacing w:after="240" w:line="240" w:lineRule="auto"/>
            <w:jc w:val="both"/>
            <w:rPr>
              <w:rFonts w:ascii="Arial" w:eastAsia="Georgia" w:hAnsi="Arial" w:cs="Arial"/>
              <w:color w:val="000000"/>
            </w:rPr>
          </w:pPr>
          <w:r w:rsidRPr="00563C46">
            <w:rPr>
              <w:rFonts w:ascii="Arial" w:eastAsia="Times New Roman" w:hAnsi="Arial" w:cs="Arial"/>
              <w:color w:val="000000"/>
            </w:rPr>
            <w:t>Vote and be elected as National Facilitator or Working Group Coordinator</w:t>
          </w:r>
          <w:r w:rsidR="00653ACA" w:rsidRPr="00563C46">
            <w:rPr>
              <w:rFonts w:ascii="Arial" w:eastAsia="Times New Roman" w:hAnsi="Arial" w:cs="Arial"/>
              <w:color w:val="000000"/>
            </w:rPr>
            <w:t>.</w:t>
          </w:r>
        </w:p>
      </w:sdtContent>
    </w:sdt>
    <w:p w14:paraId="000000AC" w14:textId="77777777"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5.7. Obligațiile Membrilor Platformei</w:t>
      </w:r>
    </w:p>
    <w:p w14:paraId="000000AD" w14:textId="1E756DA3" w:rsidR="008703C3" w:rsidRPr="00563C46" w:rsidRDefault="00136C69">
      <w:pPr>
        <w:spacing w:before="240" w:after="240" w:line="240" w:lineRule="auto"/>
        <w:jc w:val="both"/>
        <w:rPr>
          <w:rFonts w:ascii="Arial" w:eastAsia="Georgia" w:hAnsi="Arial" w:cs="Arial"/>
        </w:rPr>
      </w:pPr>
      <w:sdt>
        <w:sdtPr>
          <w:rPr>
            <w:rFonts w:ascii="Arial" w:hAnsi="Arial" w:cs="Arial"/>
          </w:rPr>
          <w:tag w:val="goog_rdk_11"/>
          <w:id w:val="1978878946"/>
        </w:sdtPr>
        <w:sdtEndPr/>
        <w:sdtContent>
          <w:r w:rsidR="007A5B33" w:rsidRPr="00563C46">
            <w:rPr>
              <w:rFonts w:ascii="Arial" w:eastAsia="Times New Roman" w:hAnsi="Arial" w:cs="Arial"/>
            </w:rPr>
            <w:t>Members are required to:</w:t>
          </w:r>
          <w:r w:rsidR="00653ACA" w:rsidRPr="00563C46">
            <w:rPr>
              <w:rFonts w:ascii="Arial" w:eastAsia="Times New Roman" w:hAnsi="Arial" w:cs="Arial"/>
            </w:rPr>
            <w:t xml:space="preserve"> </w:t>
          </w:r>
        </w:sdtContent>
      </w:sdt>
    </w:p>
    <w:p w14:paraId="000000AE" w14:textId="2B427E22" w:rsidR="008703C3" w:rsidRPr="00563C46" w:rsidRDefault="007A5B33">
      <w:pPr>
        <w:numPr>
          <w:ilvl w:val="0"/>
          <w:numId w:val="11"/>
        </w:numPr>
        <w:pBdr>
          <w:top w:val="nil"/>
          <w:left w:val="nil"/>
          <w:bottom w:val="nil"/>
          <w:right w:val="nil"/>
          <w:between w:val="nil"/>
        </w:pBdr>
        <w:spacing w:before="240" w:after="0" w:line="240" w:lineRule="auto"/>
        <w:ind w:left="810"/>
        <w:jc w:val="both"/>
        <w:rPr>
          <w:rFonts w:ascii="Arial" w:eastAsia="Georgia" w:hAnsi="Arial" w:cs="Arial"/>
          <w:color w:val="000000"/>
        </w:rPr>
      </w:pPr>
      <w:r w:rsidRPr="00563C46">
        <w:rPr>
          <w:rFonts w:ascii="Arial" w:eastAsia="Georgia" w:hAnsi="Arial" w:cs="Arial"/>
          <w:color w:val="000000"/>
        </w:rPr>
        <w:lastRenderedPageBreak/>
        <w:t>Respect this Regulation and Platform decisions</w:t>
      </w:r>
      <w:r w:rsidR="00653ACA" w:rsidRPr="00563C46">
        <w:rPr>
          <w:rFonts w:ascii="Arial" w:eastAsia="Georgia" w:hAnsi="Arial" w:cs="Arial"/>
          <w:color w:val="000000"/>
        </w:rPr>
        <w:t>;</w:t>
      </w:r>
    </w:p>
    <w:p w14:paraId="000000AF" w14:textId="77777777" w:rsidR="008703C3" w:rsidRPr="00563C46" w:rsidRDefault="008703C3">
      <w:pPr>
        <w:pBdr>
          <w:top w:val="nil"/>
          <w:left w:val="nil"/>
          <w:bottom w:val="nil"/>
          <w:right w:val="nil"/>
          <w:between w:val="nil"/>
        </w:pBdr>
        <w:spacing w:after="0" w:line="240" w:lineRule="auto"/>
        <w:ind w:left="810" w:hanging="360"/>
        <w:jc w:val="both"/>
        <w:rPr>
          <w:rFonts w:ascii="Arial" w:eastAsia="Georgia" w:hAnsi="Arial" w:cs="Arial"/>
          <w:color w:val="000000"/>
        </w:rPr>
      </w:pPr>
    </w:p>
    <w:p w14:paraId="000000B0" w14:textId="53D55C64" w:rsidR="008703C3" w:rsidRPr="00563C46" w:rsidRDefault="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Contribute to the Platform’s objectives</w:t>
      </w:r>
      <w:r w:rsidR="00653ACA" w:rsidRPr="00563C46">
        <w:rPr>
          <w:rFonts w:ascii="Arial" w:eastAsia="Georgia" w:hAnsi="Arial" w:cs="Arial"/>
          <w:color w:val="000000"/>
        </w:rPr>
        <w:t>;</w:t>
      </w:r>
    </w:p>
    <w:p w14:paraId="000000B1" w14:textId="77777777" w:rsidR="008703C3" w:rsidRPr="00563C46" w:rsidRDefault="008703C3">
      <w:pPr>
        <w:pBdr>
          <w:top w:val="nil"/>
          <w:left w:val="nil"/>
          <w:bottom w:val="nil"/>
          <w:right w:val="nil"/>
          <w:between w:val="nil"/>
        </w:pBdr>
        <w:spacing w:after="0" w:line="240" w:lineRule="auto"/>
        <w:ind w:left="810" w:hanging="360"/>
        <w:jc w:val="both"/>
        <w:rPr>
          <w:rFonts w:ascii="Arial" w:eastAsia="Georgia" w:hAnsi="Arial" w:cs="Arial"/>
          <w:color w:val="000000"/>
        </w:rPr>
      </w:pPr>
    </w:p>
    <w:p w14:paraId="000000B2" w14:textId="57AF8263" w:rsidR="008703C3" w:rsidRPr="00563C46" w:rsidRDefault="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Actively promote the Platform’s activities</w:t>
      </w:r>
      <w:r w:rsidR="00653ACA" w:rsidRPr="00563C46">
        <w:rPr>
          <w:rFonts w:ascii="Arial" w:eastAsia="Georgia" w:hAnsi="Arial" w:cs="Arial"/>
          <w:color w:val="000000"/>
        </w:rPr>
        <w:t>;</w:t>
      </w:r>
    </w:p>
    <w:p w14:paraId="000000B3" w14:textId="77777777" w:rsidR="008703C3" w:rsidRPr="00563C46" w:rsidRDefault="008703C3">
      <w:pPr>
        <w:pBdr>
          <w:top w:val="nil"/>
          <w:left w:val="nil"/>
          <w:bottom w:val="nil"/>
          <w:right w:val="nil"/>
          <w:between w:val="nil"/>
        </w:pBdr>
        <w:spacing w:after="0" w:line="240" w:lineRule="auto"/>
        <w:ind w:left="1260"/>
        <w:jc w:val="both"/>
        <w:rPr>
          <w:rFonts w:ascii="Arial" w:eastAsia="Georgia" w:hAnsi="Arial" w:cs="Arial"/>
        </w:rPr>
      </w:pPr>
    </w:p>
    <w:p w14:paraId="000000B4" w14:textId="59038BFC" w:rsidR="008703C3" w:rsidRPr="00563C46" w:rsidRDefault="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rPr>
        <w:t>Participate responsibly in decision-making processes</w:t>
      </w:r>
      <w:r w:rsidR="00653ACA" w:rsidRPr="00563C46">
        <w:rPr>
          <w:rFonts w:ascii="Arial" w:eastAsia="Georgia" w:hAnsi="Arial" w:cs="Arial"/>
        </w:rPr>
        <w:t>.</w:t>
      </w:r>
    </w:p>
    <w:p w14:paraId="000000B5" w14:textId="77777777" w:rsidR="008703C3" w:rsidRPr="00563C46" w:rsidRDefault="008703C3">
      <w:pPr>
        <w:pBdr>
          <w:top w:val="nil"/>
          <w:left w:val="nil"/>
          <w:bottom w:val="nil"/>
          <w:right w:val="nil"/>
          <w:between w:val="nil"/>
        </w:pBdr>
        <w:spacing w:after="0" w:line="240" w:lineRule="auto"/>
        <w:ind w:left="810" w:hanging="360"/>
        <w:jc w:val="both"/>
        <w:rPr>
          <w:rFonts w:ascii="Arial" w:eastAsia="Georgia" w:hAnsi="Arial" w:cs="Arial"/>
          <w:color w:val="000000"/>
        </w:rPr>
      </w:pPr>
    </w:p>
    <w:p w14:paraId="000000B6" w14:textId="4799D12D" w:rsidR="008703C3" w:rsidRPr="00563C46" w:rsidRDefault="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Avoid actions that could discredit the Platform or the EaP CSF</w:t>
      </w:r>
      <w:r w:rsidR="00653ACA" w:rsidRPr="00563C46">
        <w:rPr>
          <w:rFonts w:ascii="Arial" w:eastAsia="Georgia" w:hAnsi="Arial" w:cs="Arial"/>
          <w:color w:val="000000"/>
        </w:rPr>
        <w:t>;</w:t>
      </w:r>
    </w:p>
    <w:p w14:paraId="0FDA13DB" w14:textId="77777777" w:rsidR="007A5B33" w:rsidRPr="00563C46" w:rsidRDefault="007A5B33" w:rsidP="007A5B33">
      <w:pPr>
        <w:pBdr>
          <w:top w:val="nil"/>
          <w:left w:val="nil"/>
          <w:bottom w:val="nil"/>
          <w:right w:val="nil"/>
          <w:between w:val="nil"/>
        </w:pBdr>
        <w:spacing w:after="0"/>
        <w:ind w:left="720"/>
        <w:rPr>
          <w:rFonts w:ascii="Arial" w:eastAsia="Georgia" w:hAnsi="Arial" w:cs="Arial"/>
          <w:color w:val="000000"/>
        </w:rPr>
      </w:pPr>
    </w:p>
    <w:p w14:paraId="59CFB328" w14:textId="0960BCF7"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Not use the Platform’s logo for purposes other than promoting European values and the objectives of the Platform. The use of the National Platform’s logos in electoral campaigns, in favor of any electoral competitor, is strictly prohibited.;</w:t>
      </w:r>
    </w:p>
    <w:p w14:paraId="5F3E11F7" w14:textId="77777777" w:rsidR="007A5B33" w:rsidRPr="00563C46" w:rsidRDefault="007A5B33" w:rsidP="007A5B33">
      <w:pPr>
        <w:pBdr>
          <w:top w:val="nil"/>
          <w:left w:val="nil"/>
          <w:bottom w:val="nil"/>
          <w:right w:val="nil"/>
          <w:between w:val="nil"/>
        </w:pBdr>
        <w:spacing w:after="0" w:line="240" w:lineRule="auto"/>
        <w:ind w:left="810"/>
        <w:jc w:val="both"/>
        <w:rPr>
          <w:rFonts w:ascii="Arial" w:eastAsia="Georgia" w:hAnsi="Arial" w:cs="Arial"/>
          <w:color w:val="000000"/>
        </w:rPr>
      </w:pPr>
    </w:p>
    <w:p w14:paraId="34BB1D53" w14:textId="2AC0BE90"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Times New Roman" w:hAnsi="Arial" w:cs="Arial"/>
          <w:noProof w:val="0"/>
          <w:lang w:val="en-US"/>
        </w:rPr>
        <w:t>Members of the Platform may not provide material support or offer free services to political parties or socio-political organizations. During electoral campaigns, Platform members are prohibited from providing services and/or offering material or free support to electoral competitors and from engaging in electoral campaigning. However, they may carry out election promotion activities, organize debates between electoral competitors, and monitor electoral campaigns and elections, in accordance with the provisions of the Electoral Code.</w:t>
      </w:r>
    </w:p>
    <w:p w14:paraId="3F5B5EB9"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7FCEC765" w14:textId="66985E5E"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Inform the Secretariat and Working Group Coordinators of relevant organizational activities via email</w:t>
      </w:r>
    </w:p>
    <w:p w14:paraId="7E693800"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22F417CA" w14:textId="3C458D99"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Notify the Secretariat in writing if they intend to withdraw from the Platform</w:t>
      </w:r>
    </w:p>
    <w:p w14:paraId="5355FEC6"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372A2E7F" w14:textId="259661DF"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Attend Platform and Working Group meetings</w:t>
      </w:r>
    </w:p>
    <w:p w14:paraId="153563E2"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19A6F073" w14:textId="251BC3C1"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Respond to requests from the Facilitator, Group Coordinators, or Secretariat</w:t>
      </w:r>
    </w:p>
    <w:p w14:paraId="35318414"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3BC4335D" w14:textId="47A4B940" w:rsidR="007A5B33" w:rsidRPr="00563C46" w:rsidRDefault="007A5B33" w:rsidP="007A5B33">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Actively inform civil society about Moldova’s European integration process</w:t>
      </w:r>
    </w:p>
    <w:p w14:paraId="156398C1" w14:textId="77777777" w:rsidR="00D2227D" w:rsidRPr="00563C46" w:rsidRDefault="00D2227D" w:rsidP="00D2227D">
      <w:pPr>
        <w:pBdr>
          <w:top w:val="nil"/>
          <w:left w:val="nil"/>
          <w:bottom w:val="nil"/>
          <w:right w:val="nil"/>
          <w:between w:val="nil"/>
        </w:pBdr>
        <w:spacing w:after="0" w:line="240" w:lineRule="auto"/>
        <w:ind w:left="810"/>
        <w:jc w:val="both"/>
        <w:rPr>
          <w:rFonts w:ascii="Arial" w:eastAsia="Georgia" w:hAnsi="Arial" w:cs="Arial"/>
          <w:color w:val="000000"/>
        </w:rPr>
      </w:pPr>
    </w:p>
    <w:p w14:paraId="000000C7" w14:textId="63E44F64" w:rsidR="008703C3" w:rsidRPr="00563C46" w:rsidRDefault="007A5B33" w:rsidP="00486BA0">
      <w:pPr>
        <w:numPr>
          <w:ilvl w:val="0"/>
          <w:numId w:val="11"/>
        </w:numPr>
        <w:pBdr>
          <w:top w:val="nil"/>
          <w:left w:val="nil"/>
          <w:bottom w:val="nil"/>
          <w:right w:val="nil"/>
          <w:between w:val="nil"/>
        </w:pBdr>
        <w:spacing w:after="0" w:line="240" w:lineRule="auto"/>
        <w:ind w:left="810"/>
        <w:jc w:val="both"/>
        <w:rPr>
          <w:rFonts w:ascii="Arial" w:eastAsia="Georgia" w:hAnsi="Arial" w:cs="Arial"/>
          <w:color w:val="000000"/>
        </w:rPr>
      </w:pPr>
      <w:r w:rsidRPr="00563C46">
        <w:rPr>
          <w:rFonts w:ascii="Arial" w:eastAsia="Georgia" w:hAnsi="Arial" w:cs="Arial"/>
          <w:color w:val="000000"/>
        </w:rPr>
        <w:t xml:space="preserve">Strictly adhere to the Platform’s Communication and Visibility Guide </w:t>
      </w:r>
    </w:p>
    <w:p w14:paraId="00922A0F" w14:textId="77777777" w:rsidR="00486BA0" w:rsidRPr="00563C46" w:rsidRDefault="00486BA0" w:rsidP="00486BA0">
      <w:pPr>
        <w:pBdr>
          <w:top w:val="nil"/>
          <w:left w:val="nil"/>
          <w:bottom w:val="nil"/>
          <w:right w:val="nil"/>
          <w:between w:val="nil"/>
        </w:pBdr>
        <w:spacing w:after="0" w:line="240" w:lineRule="auto"/>
        <w:ind w:left="810"/>
        <w:jc w:val="both"/>
        <w:rPr>
          <w:rFonts w:ascii="Arial" w:eastAsia="Georgia" w:hAnsi="Arial" w:cs="Arial"/>
          <w:color w:val="000000"/>
        </w:rPr>
      </w:pPr>
    </w:p>
    <w:p w14:paraId="000000C8" w14:textId="41955627"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5.8.  </w:t>
      </w:r>
      <w:r w:rsidR="00486BA0" w:rsidRPr="00563C46">
        <w:rPr>
          <w:rFonts w:ascii="Arial" w:eastAsia="Arial" w:hAnsi="Arial" w:cs="Arial"/>
          <w:b/>
          <w:color w:val="000000"/>
        </w:rPr>
        <w:t>Loss of Membership</w:t>
      </w:r>
    </w:p>
    <w:p w14:paraId="000000C9" w14:textId="1B2E8AE5" w:rsidR="008703C3" w:rsidRPr="00563C46" w:rsidRDefault="00486BA0">
      <w:pPr>
        <w:spacing w:before="240" w:after="240" w:line="240" w:lineRule="auto"/>
        <w:jc w:val="both"/>
        <w:rPr>
          <w:rFonts w:ascii="Arial" w:eastAsia="Georgia" w:hAnsi="Arial" w:cs="Arial"/>
          <w:color w:val="000000"/>
        </w:rPr>
      </w:pPr>
      <w:r w:rsidRPr="00563C46">
        <w:rPr>
          <w:rFonts w:ascii="Arial" w:eastAsia="Georgia" w:hAnsi="Arial" w:cs="Arial"/>
          <w:color w:val="000000"/>
        </w:rPr>
        <w:t>Membership is lost in the following cases</w:t>
      </w:r>
      <w:r w:rsidR="00653ACA" w:rsidRPr="00563C46">
        <w:rPr>
          <w:rFonts w:ascii="Arial" w:eastAsia="Georgia" w:hAnsi="Arial" w:cs="Arial"/>
          <w:color w:val="000000"/>
        </w:rPr>
        <w:t>:</w:t>
      </w:r>
    </w:p>
    <w:p w14:paraId="000000CA" w14:textId="24A5F710" w:rsidR="008703C3" w:rsidRPr="00563C46" w:rsidRDefault="00486BA0">
      <w:pPr>
        <w:numPr>
          <w:ilvl w:val="0"/>
          <w:numId w:val="12"/>
        </w:numPr>
        <w:pBdr>
          <w:top w:val="nil"/>
          <w:left w:val="nil"/>
          <w:bottom w:val="nil"/>
          <w:right w:val="nil"/>
          <w:between w:val="nil"/>
        </w:pBdr>
        <w:spacing w:before="240" w:after="0" w:line="240" w:lineRule="auto"/>
        <w:ind w:left="810" w:hanging="270"/>
        <w:jc w:val="both"/>
        <w:rPr>
          <w:rFonts w:ascii="Arial" w:eastAsia="Georgia" w:hAnsi="Arial" w:cs="Arial"/>
          <w:color w:val="000000"/>
        </w:rPr>
      </w:pPr>
      <w:r w:rsidRPr="00563C46">
        <w:rPr>
          <w:rFonts w:ascii="Arial" w:eastAsia="Georgia" w:hAnsi="Arial" w:cs="Arial"/>
          <w:color w:val="000000"/>
        </w:rPr>
        <w:t>Written request for withdrawal by the member organization</w:t>
      </w:r>
      <w:r w:rsidR="00653ACA" w:rsidRPr="00563C46">
        <w:rPr>
          <w:rFonts w:ascii="Arial" w:eastAsia="Georgia" w:hAnsi="Arial" w:cs="Arial"/>
          <w:color w:val="000000"/>
        </w:rPr>
        <w:t>;</w:t>
      </w:r>
    </w:p>
    <w:p w14:paraId="000000CB" w14:textId="77777777" w:rsidR="008703C3" w:rsidRPr="00563C46" w:rsidRDefault="008703C3">
      <w:pPr>
        <w:pBdr>
          <w:top w:val="nil"/>
          <w:left w:val="nil"/>
          <w:bottom w:val="nil"/>
          <w:right w:val="nil"/>
          <w:between w:val="nil"/>
        </w:pBdr>
        <w:spacing w:after="0" w:line="240" w:lineRule="auto"/>
        <w:ind w:left="810" w:hanging="270"/>
        <w:jc w:val="both"/>
        <w:rPr>
          <w:rFonts w:ascii="Arial" w:eastAsia="Georgia" w:hAnsi="Arial" w:cs="Arial"/>
          <w:color w:val="000000"/>
        </w:rPr>
      </w:pPr>
    </w:p>
    <w:p w14:paraId="000000CC" w14:textId="598D18F2" w:rsidR="008703C3" w:rsidRPr="00563C46" w:rsidRDefault="00486BA0">
      <w:pPr>
        <w:numPr>
          <w:ilvl w:val="0"/>
          <w:numId w:val="12"/>
        </w:numPr>
        <w:pBdr>
          <w:top w:val="nil"/>
          <w:left w:val="nil"/>
          <w:bottom w:val="nil"/>
          <w:right w:val="nil"/>
          <w:between w:val="nil"/>
        </w:pBdr>
        <w:spacing w:after="0" w:line="240" w:lineRule="auto"/>
        <w:ind w:left="810" w:hanging="270"/>
        <w:jc w:val="both"/>
        <w:rPr>
          <w:rFonts w:ascii="Arial" w:eastAsia="Georgia" w:hAnsi="Arial" w:cs="Arial"/>
          <w:color w:val="000000"/>
        </w:rPr>
      </w:pPr>
      <w:r w:rsidRPr="00563C46">
        <w:rPr>
          <w:rFonts w:ascii="Arial" w:eastAsia="Georgia" w:hAnsi="Arial" w:cs="Arial"/>
          <w:color w:val="000000"/>
        </w:rPr>
        <w:t>Dissolution of the Platform</w:t>
      </w:r>
      <w:r w:rsidR="00653ACA" w:rsidRPr="00563C46">
        <w:rPr>
          <w:rFonts w:ascii="Arial" w:eastAsia="Georgia" w:hAnsi="Arial" w:cs="Arial"/>
          <w:color w:val="000000"/>
        </w:rPr>
        <w:t>;</w:t>
      </w:r>
    </w:p>
    <w:p w14:paraId="000000CD" w14:textId="77777777" w:rsidR="008703C3" w:rsidRPr="00563C46" w:rsidRDefault="008703C3">
      <w:pPr>
        <w:pBdr>
          <w:top w:val="nil"/>
          <w:left w:val="nil"/>
          <w:bottom w:val="nil"/>
          <w:right w:val="nil"/>
          <w:between w:val="nil"/>
        </w:pBdr>
        <w:spacing w:after="0" w:line="240" w:lineRule="auto"/>
        <w:ind w:left="810" w:hanging="270"/>
        <w:jc w:val="both"/>
        <w:rPr>
          <w:rFonts w:ascii="Arial" w:eastAsia="Georgia" w:hAnsi="Arial" w:cs="Arial"/>
          <w:color w:val="000000"/>
        </w:rPr>
      </w:pPr>
    </w:p>
    <w:p w14:paraId="000000CE" w14:textId="21824009" w:rsidR="008703C3" w:rsidRPr="00563C46" w:rsidRDefault="00486BA0">
      <w:pPr>
        <w:numPr>
          <w:ilvl w:val="0"/>
          <w:numId w:val="12"/>
        </w:numPr>
        <w:pBdr>
          <w:top w:val="nil"/>
          <w:left w:val="nil"/>
          <w:bottom w:val="nil"/>
          <w:right w:val="nil"/>
          <w:between w:val="nil"/>
        </w:pBdr>
        <w:spacing w:after="0" w:line="240" w:lineRule="auto"/>
        <w:ind w:left="810" w:hanging="270"/>
        <w:jc w:val="both"/>
        <w:rPr>
          <w:rFonts w:ascii="Arial" w:eastAsia="Georgia" w:hAnsi="Arial" w:cs="Arial"/>
          <w:color w:val="000000"/>
        </w:rPr>
      </w:pPr>
      <w:r w:rsidRPr="00563C46">
        <w:rPr>
          <w:rFonts w:ascii="Arial" w:eastAsia="Georgia" w:hAnsi="Arial" w:cs="Arial"/>
          <w:color w:val="000000"/>
        </w:rPr>
        <w:t>Exclusion due to unjustified absence from 3 consecutive Platform or Working Group meetings</w:t>
      </w:r>
      <w:r w:rsidR="00653ACA" w:rsidRPr="00563C46">
        <w:rPr>
          <w:rFonts w:ascii="Arial" w:eastAsia="Georgia" w:hAnsi="Arial" w:cs="Arial"/>
          <w:color w:val="000000"/>
        </w:rPr>
        <w:t>;</w:t>
      </w:r>
      <w:r w:rsidR="00653ACA" w:rsidRPr="00563C46">
        <w:rPr>
          <w:rFonts w:ascii="Arial" w:eastAsia="Georgia" w:hAnsi="Arial" w:cs="Arial"/>
          <w:color w:val="000000"/>
        </w:rPr>
        <w:br/>
      </w:r>
    </w:p>
    <w:p w14:paraId="000000CF" w14:textId="62348FBC" w:rsidR="008703C3" w:rsidRPr="00563C46" w:rsidRDefault="00486BA0">
      <w:pPr>
        <w:numPr>
          <w:ilvl w:val="0"/>
          <w:numId w:val="12"/>
        </w:numPr>
        <w:pBdr>
          <w:top w:val="nil"/>
          <w:left w:val="nil"/>
          <w:bottom w:val="nil"/>
          <w:right w:val="nil"/>
          <w:between w:val="nil"/>
        </w:pBdr>
        <w:spacing w:after="240" w:line="240" w:lineRule="auto"/>
        <w:ind w:left="810" w:hanging="270"/>
        <w:jc w:val="both"/>
        <w:rPr>
          <w:rFonts w:ascii="Arial" w:eastAsia="Georgia" w:hAnsi="Arial" w:cs="Arial"/>
          <w:color w:val="000000"/>
        </w:rPr>
      </w:pPr>
      <w:r w:rsidRPr="00563C46">
        <w:rPr>
          <w:rFonts w:ascii="Arial" w:eastAsia="Georgia" w:hAnsi="Arial" w:cs="Arial"/>
          <w:color w:val="000000"/>
        </w:rPr>
        <w:t>Exclusion for violating this Regulation</w:t>
      </w:r>
      <w:r w:rsidR="00653ACA" w:rsidRPr="00563C46">
        <w:rPr>
          <w:rFonts w:ascii="Arial" w:eastAsia="Georgia" w:hAnsi="Arial" w:cs="Arial"/>
          <w:color w:val="000000"/>
        </w:rPr>
        <w:t>.</w:t>
      </w:r>
    </w:p>
    <w:p w14:paraId="000000D1" w14:textId="63DF7CCE" w:rsidR="008703C3" w:rsidRPr="00563C46" w:rsidRDefault="00486BA0">
      <w:pPr>
        <w:spacing w:before="240" w:after="240" w:line="240" w:lineRule="auto"/>
        <w:jc w:val="both"/>
        <w:rPr>
          <w:rFonts w:ascii="Arial" w:eastAsia="Georgia" w:hAnsi="Arial" w:cs="Arial"/>
          <w:lang w:val="en-US"/>
        </w:rPr>
      </w:pPr>
      <w:r w:rsidRPr="00563C46">
        <w:rPr>
          <w:rFonts w:ascii="Arial" w:eastAsia="Georgia" w:hAnsi="Arial" w:cs="Arial"/>
          <w:lang w:val="en-US"/>
        </w:rPr>
        <w:t>Membership is revoked by majority vote of members present at the General Meeting.</w:t>
      </w:r>
    </w:p>
    <w:p w14:paraId="16F749EB" w14:textId="77777777" w:rsidR="00486BA0" w:rsidRPr="00563C46" w:rsidRDefault="00486BA0">
      <w:pPr>
        <w:spacing w:before="240" w:after="240" w:line="240" w:lineRule="auto"/>
        <w:jc w:val="both"/>
        <w:rPr>
          <w:rFonts w:ascii="Arial" w:eastAsia="Arial" w:hAnsi="Arial" w:cs="Arial"/>
          <w:b/>
        </w:rPr>
      </w:pPr>
      <w:r w:rsidRPr="00563C46">
        <w:rPr>
          <w:rFonts w:ascii="Arial" w:eastAsia="Arial" w:hAnsi="Arial" w:cs="Arial"/>
          <w:b/>
        </w:rPr>
        <w:t>SECTION 6. STRUCTURE AND ORGANIZATION OF THE PLATFORM</w:t>
      </w:r>
    </w:p>
    <w:p w14:paraId="000000D3" w14:textId="60612056"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6.1. </w:t>
      </w:r>
      <w:r w:rsidR="00486BA0" w:rsidRPr="00563C46">
        <w:rPr>
          <w:rFonts w:ascii="Arial" w:eastAsia="Arial" w:hAnsi="Arial" w:cs="Arial"/>
          <w:b/>
          <w:color w:val="000000"/>
        </w:rPr>
        <w:t>Organization</w:t>
      </w:r>
    </w:p>
    <w:p w14:paraId="000000D9" w14:textId="4116B9BB" w:rsidR="008703C3" w:rsidRPr="00563C46" w:rsidRDefault="00486BA0" w:rsidP="00486BA0">
      <w:pPr>
        <w:numPr>
          <w:ilvl w:val="0"/>
          <w:numId w:val="14"/>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 xml:space="preserve">The National Platform is organized into 5 Working Groups and 1 Subgroup focused on gender equality, each coordinated by a Coordinator elected from within the Platform. The Platform has a National Facilitator (see Section 6.2) who oversees its activities, as </w:t>
      </w:r>
      <w:r w:rsidRPr="00563C46">
        <w:rPr>
          <w:rFonts w:ascii="Arial" w:eastAsia="Georgia" w:hAnsi="Arial" w:cs="Arial"/>
          <w:color w:val="000000"/>
        </w:rPr>
        <w:lastRenderedPageBreak/>
        <w:t>well as an Executive Secretary (see Section 6.4) responsible for assisting the National Facilitator and the Group Coordinators in carrying out their duties.</w:t>
      </w:r>
    </w:p>
    <w:p w14:paraId="02E90FF8" w14:textId="77777777" w:rsidR="00486BA0" w:rsidRPr="00563C46" w:rsidRDefault="00486BA0" w:rsidP="00486BA0">
      <w:pPr>
        <w:numPr>
          <w:ilvl w:val="0"/>
          <w:numId w:val="14"/>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 xml:space="preserve">The activity of the Platform is coordinated by the Platform Facilitator, the Coordinators of the five Working Groups, and the Secretariat of the Platform (hereinafter – the Secretariat), all of whom carry out their duties in accordance with the present Regulation. </w:t>
      </w:r>
    </w:p>
    <w:p w14:paraId="1FE00843" w14:textId="04DBE4E6" w:rsidR="00486BA0" w:rsidRPr="00563C46" w:rsidRDefault="00486BA0" w:rsidP="00486BA0">
      <w:pPr>
        <w:numPr>
          <w:ilvl w:val="0"/>
          <w:numId w:val="14"/>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The Platform sets its priorities and implements its activities in line with the decisions of the Eastern Partnership Civil Society Forum. The Platform Facilitator is a member of the EaP CSF Steering Committee.</w:t>
      </w:r>
    </w:p>
    <w:p w14:paraId="000000DA" w14:textId="0D51B559"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rPr>
        <w:t xml:space="preserve">6.2. </w:t>
      </w:r>
      <w:r w:rsidR="00486BA0" w:rsidRPr="00563C46">
        <w:rPr>
          <w:rFonts w:ascii="Arial" w:eastAsia="Arial" w:hAnsi="Arial" w:cs="Arial"/>
          <w:b/>
        </w:rPr>
        <w:t>National Facilitator</w:t>
      </w:r>
    </w:p>
    <w:p w14:paraId="000000DB" w14:textId="6DD1B044"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rPr>
        <w:t xml:space="preserve">6.2.1. </w:t>
      </w:r>
      <w:r w:rsidR="00486BA0" w:rsidRPr="00563C46">
        <w:rPr>
          <w:rFonts w:ascii="Arial" w:eastAsia="Arial" w:hAnsi="Arial" w:cs="Arial"/>
          <w:b/>
        </w:rPr>
        <w:t>Responsibilities of the National Facilitator</w:t>
      </w:r>
    </w:p>
    <w:p w14:paraId="000000DC" w14:textId="5EA08BA1" w:rsidR="008703C3" w:rsidRPr="00563C46" w:rsidRDefault="00486BA0">
      <w:pPr>
        <w:spacing w:before="240" w:after="240" w:line="240" w:lineRule="auto"/>
        <w:jc w:val="both"/>
        <w:rPr>
          <w:rFonts w:ascii="Arial" w:eastAsia="Georgia" w:hAnsi="Arial" w:cs="Arial"/>
          <w:color w:val="000000"/>
        </w:rPr>
      </w:pPr>
      <w:r w:rsidRPr="00563C46">
        <w:rPr>
          <w:rFonts w:ascii="Arial" w:eastAsia="Georgia" w:hAnsi="Arial" w:cs="Arial"/>
          <w:color w:val="000000"/>
        </w:rPr>
        <w:t>The main responsibility of the National Facilitator is to coordinate the activities of Platform member organizations within the Forum and represent them on the Steering Committee.</w:t>
      </w:r>
      <w:r w:rsidR="00653ACA" w:rsidRPr="00563C46">
        <w:rPr>
          <w:rFonts w:ascii="Arial" w:eastAsia="Georgia" w:hAnsi="Arial" w:cs="Arial"/>
          <w:color w:val="000000"/>
        </w:rPr>
        <w:t>.</w:t>
      </w:r>
    </w:p>
    <w:p w14:paraId="000000DD" w14:textId="5FF4C2FF"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6.2.2. </w:t>
      </w:r>
      <w:r w:rsidR="00486BA0" w:rsidRPr="00563C46">
        <w:rPr>
          <w:rFonts w:ascii="Arial" w:eastAsia="Arial" w:hAnsi="Arial" w:cs="Arial"/>
          <w:b/>
          <w:color w:val="000000"/>
        </w:rPr>
        <w:t>Duties of the National Facilitator</w:t>
      </w:r>
    </w:p>
    <w:p w14:paraId="000000DE" w14:textId="1952442C" w:rsidR="008703C3" w:rsidRPr="00563C46" w:rsidRDefault="00486BA0">
      <w:pPr>
        <w:spacing w:before="240" w:after="240" w:line="240" w:lineRule="auto"/>
        <w:jc w:val="both"/>
        <w:rPr>
          <w:rFonts w:ascii="Arial" w:eastAsia="Georgia" w:hAnsi="Arial" w:cs="Arial"/>
          <w:color w:val="000000"/>
        </w:rPr>
      </w:pPr>
      <w:r w:rsidRPr="00563C46">
        <w:rPr>
          <w:rFonts w:ascii="Arial" w:eastAsia="Georgia" w:hAnsi="Arial" w:cs="Arial"/>
          <w:color w:val="000000"/>
        </w:rPr>
        <w:t>The responsibilities of the National Facilitator include</w:t>
      </w:r>
      <w:r w:rsidR="00653ACA" w:rsidRPr="00563C46">
        <w:rPr>
          <w:rFonts w:ascii="Arial" w:eastAsia="Georgia" w:hAnsi="Arial" w:cs="Arial"/>
          <w:color w:val="000000"/>
        </w:rPr>
        <w:t>:</w:t>
      </w:r>
    </w:p>
    <w:p w14:paraId="1B936FE1" w14:textId="73832FB9"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Represent the Platform at national and international levels, and regularly inform members about these activities</w:t>
      </w:r>
    </w:p>
    <w:p w14:paraId="0ACAB556"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237C1D1" w14:textId="1D9B51BA"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Coordinate communication with the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Secretariat, the Steering Committee, and the Working Groups</w:t>
      </w:r>
    </w:p>
    <w:p w14:paraId="6A9B09DC"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0130F72" w14:textId="58D62D17"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Organize Platform activities in cooperation with the Secretariat and Group Coordinators; convene and chair Platform meetings</w:t>
      </w:r>
    </w:p>
    <w:p w14:paraId="2B8CA1F9"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66445BCF" w14:textId="4D2EA665"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Facilitate dialogue between the Platform and national public authorities (platforms, working groups, councils, etc.)</w:t>
      </w:r>
    </w:p>
    <w:p w14:paraId="11B261D6"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67830B68" w14:textId="48B05F51"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Make urgent decisions affecting Platform operations in consultation with Group Coordinators when member input cannot be collected in time</w:t>
      </w:r>
    </w:p>
    <w:p w14:paraId="3145837D"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959949C" w14:textId="03600CDD"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Coordinate the activities of the Platform Secretariat</w:t>
      </w:r>
    </w:p>
    <w:p w14:paraId="16DA1DA7"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6CA6F9DD" w14:textId="52D21CD0"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Participate in developing the Platform’s activity priorities</w:t>
      </w:r>
    </w:p>
    <w:p w14:paraId="61A83F90"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5CCC8147" w14:textId="0E9B55A7"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Coordinate the drafting of statements and other Platform documents</w:t>
      </w:r>
    </w:p>
    <w:p w14:paraId="78318F14"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C887382" w14:textId="204AE0F0"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Submit proposals for membership admission or revocation to vote</w:t>
      </w:r>
    </w:p>
    <w:p w14:paraId="73A4159A"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9C41F97" w14:textId="78DD9A8C"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Regularly inform members about their activity as Facilitator</w:t>
      </w:r>
    </w:p>
    <w:p w14:paraId="687ED263"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43FCA3C5" w14:textId="6459FE99"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Attend at least three Steering Committee meetings per year and inform members in advance about topics discussed, and later report back</w:t>
      </w:r>
    </w:p>
    <w:p w14:paraId="6B891D3B"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4E239415" w14:textId="06333E9F"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Present and submit the Platform’s annual activity report before each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General Assembly</w:t>
      </w:r>
    </w:p>
    <w:p w14:paraId="76F619AC"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45F4C976" w14:textId="5A43D95D"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Oversee the election of delegates to the General Assembly (see Section 7)</w:t>
      </w:r>
    </w:p>
    <w:p w14:paraId="77F6A49E"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5AE199EB" w14:textId="4C162773"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Identify new organizations that may benefit the Platform and involve them in its work</w:t>
      </w:r>
    </w:p>
    <w:p w14:paraId="08F44FE8"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1BDAB559" w14:textId="1FAA24B1"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Ensure that the annual activity report is approved by Platform members and submitted to the Forum</w:t>
      </w:r>
    </w:p>
    <w:p w14:paraId="5D4E509F"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06BDD2B" w14:textId="2077D80D"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Initiate and contribute to Steering Committee statements relevant to Moldova’s development and vote on statements proposed by other Committee members</w:t>
      </w:r>
    </w:p>
    <w:p w14:paraId="30A840F7"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5107930" w14:textId="41D12031"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Respond to ad-hoc requests for information from EU institutions via the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Secretariat</w:t>
      </w:r>
    </w:p>
    <w:p w14:paraId="0ECCD730"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9A9310C" w14:textId="671ACEF3" w:rsidR="00486BA0" w:rsidRPr="00563C46" w:rsidRDefault="00486BA0" w:rsidP="00486BA0">
      <w:pPr>
        <w:pStyle w:val="ListParagraph"/>
        <w:numPr>
          <w:ilvl w:val="0"/>
          <w:numId w:val="27"/>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rPr>
        <w:t xml:space="preserve">The Facilitator must </w:t>
      </w:r>
      <w:proofErr w:type="spellStart"/>
      <w:r w:rsidRPr="00563C46">
        <w:rPr>
          <w:rFonts w:ascii="Arial" w:eastAsia="Times New Roman" w:hAnsi="Arial" w:cs="Arial"/>
          <w:noProof w:val="0"/>
        </w:rPr>
        <w:t>present</w:t>
      </w:r>
      <w:proofErr w:type="spellEnd"/>
      <w:r w:rsidRPr="00563C46">
        <w:rPr>
          <w:rFonts w:ascii="Arial" w:eastAsia="Times New Roman" w:hAnsi="Arial" w:cs="Arial"/>
          <w:noProof w:val="0"/>
        </w:rPr>
        <w:t xml:space="preserve"> a final </w:t>
      </w:r>
      <w:proofErr w:type="spellStart"/>
      <w:r w:rsidRPr="00563C46">
        <w:rPr>
          <w:rFonts w:ascii="Arial" w:eastAsia="Times New Roman" w:hAnsi="Arial" w:cs="Arial"/>
          <w:noProof w:val="0"/>
        </w:rPr>
        <w:t>activity</w:t>
      </w:r>
      <w:proofErr w:type="spellEnd"/>
      <w:r w:rsidRPr="00563C46">
        <w:rPr>
          <w:rFonts w:ascii="Arial" w:eastAsia="Times New Roman" w:hAnsi="Arial" w:cs="Arial"/>
          <w:noProof w:val="0"/>
        </w:rPr>
        <w:t xml:space="preserve"> report </w:t>
      </w:r>
      <w:proofErr w:type="spellStart"/>
      <w:r w:rsidRPr="00563C46">
        <w:rPr>
          <w:rFonts w:ascii="Arial" w:eastAsia="Times New Roman" w:hAnsi="Arial" w:cs="Arial"/>
          <w:noProof w:val="0"/>
        </w:rPr>
        <w:t>to</w:t>
      </w:r>
      <w:proofErr w:type="spellEnd"/>
      <w:r w:rsidRPr="00563C46">
        <w:rPr>
          <w:rFonts w:ascii="Arial" w:eastAsia="Times New Roman" w:hAnsi="Arial" w:cs="Arial"/>
          <w:noProof w:val="0"/>
        </w:rPr>
        <w:t xml:space="preserve"> </w:t>
      </w:r>
      <w:proofErr w:type="spellStart"/>
      <w:r w:rsidRPr="00563C46">
        <w:rPr>
          <w:rFonts w:ascii="Arial" w:eastAsia="Times New Roman" w:hAnsi="Arial" w:cs="Arial"/>
          <w:noProof w:val="0"/>
        </w:rPr>
        <w:t>the</w:t>
      </w:r>
      <w:proofErr w:type="spellEnd"/>
      <w:r w:rsidRPr="00563C46">
        <w:rPr>
          <w:rFonts w:ascii="Arial" w:eastAsia="Times New Roman" w:hAnsi="Arial" w:cs="Arial"/>
          <w:noProof w:val="0"/>
        </w:rPr>
        <w:t xml:space="preserve"> </w:t>
      </w:r>
      <w:proofErr w:type="spellStart"/>
      <w:r w:rsidRPr="00563C46">
        <w:rPr>
          <w:rFonts w:ascii="Arial" w:eastAsia="Times New Roman" w:hAnsi="Arial" w:cs="Arial"/>
          <w:noProof w:val="0"/>
        </w:rPr>
        <w:t>Platform</w:t>
      </w:r>
      <w:proofErr w:type="spellEnd"/>
      <w:r w:rsidRPr="00563C46">
        <w:rPr>
          <w:rFonts w:ascii="Arial" w:eastAsia="Times New Roman" w:hAnsi="Arial" w:cs="Arial"/>
          <w:noProof w:val="0"/>
        </w:rPr>
        <w:t xml:space="preserve"> </w:t>
      </w:r>
      <w:proofErr w:type="spellStart"/>
      <w:r w:rsidRPr="00563C46">
        <w:rPr>
          <w:rFonts w:ascii="Arial" w:eastAsia="Times New Roman" w:hAnsi="Arial" w:cs="Arial"/>
          <w:noProof w:val="0"/>
        </w:rPr>
        <w:t>members</w:t>
      </w:r>
      <w:proofErr w:type="spellEnd"/>
      <w:r w:rsidRPr="00563C46">
        <w:rPr>
          <w:rFonts w:ascii="Arial" w:eastAsia="Times New Roman" w:hAnsi="Arial" w:cs="Arial"/>
          <w:noProof w:val="0"/>
        </w:rPr>
        <w:t xml:space="preserve"> at </w:t>
      </w:r>
      <w:proofErr w:type="spellStart"/>
      <w:r w:rsidRPr="00563C46">
        <w:rPr>
          <w:rFonts w:ascii="Arial" w:eastAsia="Times New Roman" w:hAnsi="Arial" w:cs="Arial"/>
          <w:noProof w:val="0"/>
        </w:rPr>
        <w:t>the</w:t>
      </w:r>
      <w:proofErr w:type="spellEnd"/>
      <w:r w:rsidRPr="00563C46">
        <w:rPr>
          <w:rFonts w:ascii="Arial" w:eastAsia="Times New Roman" w:hAnsi="Arial" w:cs="Arial"/>
          <w:noProof w:val="0"/>
        </w:rPr>
        <w:t xml:space="preserve"> </w:t>
      </w:r>
      <w:proofErr w:type="spellStart"/>
      <w:r w:rsidRPr="00563C46">
        <w:rPr>
          <w:rFonts w:ascii="Arial" w:eastAsia="Times New Roman" w:hAnsi="Arial" w:cs="Arial"/>
          <w:noProof w:val="0"/>
        </w:rPr>
        <w:t>end</w:t>
      </w:r>
      <w:proofErr w:type="spellEnd"/>
      <w:r w:rsidRPr="00563C46">
        <w:rPr>
          <w:rFonts w:ascii="Arial" w:eastAsia="Times New Roman" w:hAnsi="Arial" w:cs="Arial"/>
          <w:noProof w:val="0"/>
        </w:rPr>
        <w:t xml:space="preserve"> of </w:t>
      </w:r>
      <w:proofErr w:type="spellStart"/>
      <w:r w:rsidRPr="00563C46">
        <w:rPr>
          <w:rFonts w:ascii="Arial" w:eastAsia="Times New Roman" w:hAnsi="Arial" w:cs="Arial"/>
          <w:noProof w:val="0"/>
        </w:rPr>
        <w:t>their</w:t>
      </w:r>
      <w:proofErr w:type="spellEnd"/>
      <w:r w:rsidRPr="00563C46">
        <w:rPr>
          <w:rFonts w:ascii="Arial" w:eastAsia="Times New Roman" w:hAnsi="Arial" w:cs="Arial"/>
          <w:noProof w:val="0"/>
        </w:rPr>
        <w:t xml:space="preserve"> mandate</w:t>
      </w:r>
    </w:p>
    <w:p w14:paraId="65F02A28" w14:textId="57E67463" w:rsidR="00486BA0" w:rsidRPr="00563C46" w:rsidRDefault="00653ACA" w:rsidP="00486BA0">
      <w:pPr>
        <w:spacing w:after="240" w:line="240" w:lineRule="auto"/>
        <w:jc w:val="both"/>
        <w:rPr>
          <w:rFonts w:ascii="Arial" w:eastAsia="Arial" w:hAnsi="Arial" w:cs="Arial"/>
          <w:b/>
          <w:bCs/>
          <w:lang w:val="en-US"/>
        </w:rPr>
      </w:pPr>
      <w:r w:rsidRPr="00563C46">
        <w:rPr>
          <w:rFonts w:ascii="Arial" w:eastAsia="Arial" w:hAnsi="Arial" w:cs="Arial"/>
          <w:b/>
        </w:rPr>
        <w:t xml:space="preserve">6.2.3. </w:t>
      </w:r>
      <w:r w:rsidR="00486BA0" w:rsidRPr="00563C46">
        <w:rPr>
          <w:rFonts w:ascii="Arial" w:eastAsia="Arial" w:hAnsi="Arial" w:cs="Arial"/>
          <w:b/>
          <w:bCs/>
          <w:lang w:val="en-US"/>
        </w:rPr>
        <w:t>Election of the National Facilitator</w:t>
      </w:r>
    </w:p>
    <w:p w14:paraId="4DD609F4" w14:textId="5E9B4A2F"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Once the delegate selection process is complete, internal elections are organized to select the new National Facilitator</w:t>
      </w:r>
    </w:p>
    <w:p w14:paraId="0679C2CC"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2748AB83" w14:textId="0832B7CC"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The Facilitator is elected from among the 20 delegates selected to represent the Platform in the EaP CSF for a two-year term</w:t>
      </w:r>
    </w:p>
    <w:p w14:paraId="1CC1BC9E"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29E87A36" w14:textId="594093C8"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The Facilitator must be a Platform member</w:t>
      </w:r>
    </w:p>
    <w:p w14:paraId="1D724C9B"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56A5373E" w14:textId="4F6DB305"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All delegates may run for the position</w:t>
      </w:r>
    </w:p>
    <w:p w14:paraId="3E799471"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1B452642" w14:textId="44F18DD5"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All Platform members may participate in the election</w:t>
      </w:r>
    </w:p>
    <w:p w14:paraId="01DAEEB6"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46D9788F" w14:textId="470476C9" w:rsidR="00486BA0"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The elected Facilitator becomes a member of the Steering Committee and begins their mandate immediately upon election</w:t>
      </w:r>
    </w:p>
    <w:p w14:paraId="114DDF7B" w14:textId="77777777" w:rsidR="00D2227D" w:rsidRPr="00563C46" w:rsidRDefault="00D2227D" w:rsidP="00D2227D">
      <w:pPr>
        <w:pStyle w:val="ListParagraph"/>
        <w:spacing w:before="240" w:after="240" w:line="240" w:lineRule="auto"/>
        <w:jc w:val="both"/>
        <w:rPr>
          <w:rFonts w:ascii="Arial" w:eastAsia="Georgia" w:hAnsi="Arial" w:cs="Arial"/>
          <w:color w:val="000000"/>
          <w:lang w:val="en-US"/>
        </w:rPr>
      </w:pPr>
    </w:p>
    <w:p w14:paraId="00000108" w14:textId="17399525" w:rsidR="008703C3" w:rsidRPr="00563C46" w:rsidRDefault="00486BA0" w:rsidP="00486BA0">
      <w:pPr>
        <w:pStyle w:val="ListParagraph"/>
        <w:numPr>
          <w:ilvl w:val="0"/>
          <w:numId w:val="30"/>
        </w:num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English language proficiency is required; Russian is not mandatory but is considered an advantage</w:t>
      </w:r>
    </w:p>
    <w:p w14:paraId="00000109" w14:textId="45A2C25D"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6.3. </w:t>
      </w:r>
      <w:r w:rsidR="00486BA0" w:rsidRPr="00563C46">
        <w:rPr>
          <w:rFonts w:ascii="Arial" w:eastAsia="Arial" w:hAnsi="Arial" w:cs="Arial"/>
          <w:b/>
          <w:color w:val="000000"/>
        </w:rPr>
        <w:t>Working Groups and Group Coordinators</w:t>
      </w:r>
    </w:p>
    <w:p w14:paraId="0000010A" w14:textId="4E8FF8BF" w:rsidR="008703C3" w:rsidRPr="00563C46" w:rsidRDefault="00486BA0">
      <w:pPr>
        <w:spacing w:before="240" w:after="240" w:line="240" w:lineRule="auto"/>
        <w:jc w:val="both"/>
        <w:rPr>
          <w:rFonts w:ascii="Arial" w:eastAsia="Georgia" w:hAnsi="Arial" w:cs="Arial"/>
          <w:b/>
        </w:rPr>
      </w:pPr>
      <w:r w:rsidRPr="00563C46">
        <w:rPr>
          <w:rFonts w:ascii="Arial" w:eastAsia="Georgia" w:hAnsi="Arial" w:cs="Arial"/>
          <w:color w:val="000000"/>
        </w:rPr>
        <w:t>Platform members are required to join at least one of the five Working Groups:</w:t>
      </w:r>
      <w:r w:rsidR="00653ACA" w:rsidRPr="00563C46">
        <w:rPr>
          <w:rFonts w:ascii="Arial" w:eastAsia="Georgia" w:hAnsi="Arial" w:cs="Arial"/>
          <w:color w:val="000000"/>
        </w:rPr>
        <w:t>.</w:t>
      </w:r>
    </w:p>
    <w:p w14:paraId="4AC2D300" w14:textId="6A6279A9" w:rsidR="00486BA0" w:rsidRPr="00563C46" w:rsidRDefault="00486BA0" w:rsidP="00563C46">
      <w:pPr>
        <w:pStyle w:val="ListParagraph"/>
        <w:numPr>
          <w:ilvl w:val="0"/>
          <w:numId w:val="4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b/>
          <w:bCs/>
          <w:noProof w:val="0"/>
          <w:lang w:val="en-US"/>
        </w:rPr>
        <w:t>Working Group 1:</w:t>
      </w:r>
      <w:r w:rsidRPr="00563C46">
        <w:rPr>
          <w:rFonts w:ascii="Arial" w:eastAsia="Times New Roman" w:hAnsi="Arial" w:cs="Arial"/>
          <w:noProof w:val="0"/>
          <w:lang w:val="en-US"/>
        </w:rPr>
        <w:t xml:space="preserve"> Democracy, human rights, good governance, and stability</w:t>
      </w:r>
    </w:p>
    <w:p w14:paraId="2F257D65" w14:textId="4CD58933" w:rsidR="00486BA0" w:rsidRPr="00563C46" w:rsidRDefault="00486BA0" w:rsidP="00563C46">
      <w:pPr>
        <w:pStyle w:val="ListParagraph"/>
        <w:numPr>
          <w:ilvl w:val="0"/>
          <w:numId w:val="47"/>
        </w:numPr>
        <w:tabs>
          <w:tab w:val="left" w:pos="360"/>
        </w:tabs>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Includes Subgroup on Gender Equality / Non-discrimination</w:t>
      </w:r>
    </w:p>
    <w:p w14:paraId="36FD386D" w14:textId="77777777" w:rsidR="00563C46" w:rsidRPr="00563C46" w:rsidRDefault="00563C46" w:rsidP="00563C46">
      <w:pPr>
        <w:pStyle w:val="ListParagraph"/>
        <w:tabs>
          <w:tab w:val="left" w:pos="360"/>
        </w:tabs>
        <w:spacing w:before="100" w:beforeAutospacing="1" w:after="100" w:afterAutospacing="1" w:line="240" w:lineRule="auto"/>
        <w:ind w:left="1440"/>
        <w:rPr>
          <w:rFonts w:ascii="Arial" w:eastAsia="Times New Roman" w:hAnsi="Arial" w:cs="Arial"/>
          <w:noProof w:val="0"/>
          <w:lang w:val="en-US"/>
        </w:rPr>
      </w:pPr>
    </w:p>
    <w:p w14:paraId="4C484FBA" w14:textId="2B6A91B4" w:rsidR="00486BA0" w:rsidRPr="00563C46" w:rsidRDefault="00486BA0" w:rsidP="00563C46">
      <w:pPr>
        <w:pStyle w:val="ListParagraph"/>
        <w:numPr>
          <w:ilvl w:val="0"/>
          <w:numId w:val="4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b/>
          <w:bCs/>
          <w:noProof w:val="0"/>
          <w:lang w:val="en-US"/>
        </w:rPr>
        <w:t>Working Group 2:</w:t>
      </w:r>
      <w:r w:rsidRPr="00563C46">
        <w:rPr>
          <w:rFonts w:ascii="Arial" w:eastAsia="Times New Roman" w:hAnsi="Arial" w:cs="Arial"/>
          <w:noProof w:val="0"/>
          <w:lang w:val="en-US"/>
        </w:rPr>
        <w:t xml:space="preserve"> Economic integration and EU policy alignment</w:t>
      </w:r>
    </w:p>
    <w:p w14:paraId="326473A5" w14:textId="77777777" w:rsidR="00563C46" w:rsidRPr="00563C46" w:rsidRDefault="00563C46" w:rsidP="00563C46">
      <w:pPr>
        <w:pStyle w:val="ListParagraph"/>
        <w:spacing w:before="100" w:beforeAutospacing="1" w:after="100" w:afterAutospacing="1" w:line="240" w:lineRule="auto"/>
        <w:rPr>
          <w:rFonts w:ascii="Arial" w:eastAsia="Times New Roman" w:hAnsi="Arial" w:cs="Arial"/>
          <w:noProof w:val="0"/>
          <w:lang w:val="en-US"/>
        </w:rPr>
      </w:pPr>
    </w:p>
    <w:p w14:paraId="0D2769B7" w14:textId="52B53ED5" w:rsidR="00486BA0" w:rsidRPr="00563C46" w:rsidRDefault="00486BA0" w:rsidP="00563C46">
      <w:pPr>
        <w:pStyle w:val="ListParagraph"/>
        <w:numPr>
          <w:ilvl w:val="0"/>
          <w:numId w:val="4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b/>
          <w:bCs/>
          <w:noProof w:val="0"/>
          <w:lang w:val="en-US"/>
        </w:rPr>
        <w:t>Working Group 3:</w:t>
      </w:r>
      <w:r w:rsidRPr="00563C46">
        <w:rPr>
          <w:rFonts w:ascii="Arial" w:eastAsia="Times New Roman" w:hAnsi="Arial" w:cs="Arial"/>
          <w:noProof w:val="0"/>
          <w:lang w:val="en-US"/>
        </w:rPr>
        <w:t xml:space="preserve"> Environment, climate change, and energy security</w:t>
      </w:r>
    </w:p>
    <w:p w14:paraId="0E384C92" w14:textId="77777777" w:rsidR="00563C46" w:rsidRPr="00563C46" w:rsidRDefault="00563C46" w:rsidP="00563C46">
      <w:pPr>
        <w:pStyle w:val="ListParagraph"/>
        <w:spacing w:before="100" w:beforeAutospacing="1" w:after="100" w:afterAutospacing="1" w:line="240" w:lineRule="auto"/>
        <w:rPr>
          <w:rFonts w:ascii="Arial" w:eastAsia="Times New Roman" w:hAnsi="Arial" w:cs="Arial"/>
          <w:noProof w:val="0"/>
          <w:lang w:val="en-US"/>
        </w:rPr>
      </w:pPr>
    </w:p>
    <w:p w14:paraId="3C0F4E79" w14:textId="20DE32B1" w:rsidR="00486BA0" w:rsidRPr="00563C46" w:rsidRDefault="00486BA0" w:rsidP="00563C46">
      <w:pPr>
        <w:pStyle w:val="ListParagraph"/>
        <w:numPr>
          <w:ilvl w:val="0"/>
          <w:numId w:val="4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b/>
          <w:bCs/>
          <w:noProof w:val="0"/>
          <w:lang w:val="en-US"/>
        </w:rPr>
        <w:t>Working Group 4:</w:t>
      </w:r>
      <w:r w:rsidRPr="00563C46">
        <w:rPr>
          <w:rFonts w:ascii="Arial" w:eastAsia="Times New Roman" w:hAnsi="Arial" w:cs="Arial"/>
          <w:noProof w:val="0"/>
          <w:lang w:val="en-US"/>
        </w:rPr>
        <w:t xml:space="preserve"> People-to-people contacts</w:t>
      </w:r>
    </w:p>
    <w:p w14:paraId="074B65E1" w14:textId="77777777" w:rsidR="00563C46" w:rsidRPr="00563C46" w:rsidRDefault="00563C46" w:rsidP="00563C46">
      <w:pPr>
        <w:pStyle w:val="ListParagraph"/>
        <w:spacing w:before="100" w:beforeAutospacing="1" w:after="100" w:afterAutospacing="1" w:line="240" w:lineRule="auto"/>
        <w:rPr>
          <w:rFonts w:ascii="Arial" w:eastAsia="Times New Roman" w:hAnsi="Arial" w:cs="Arial"/>
          <w:noProof w:val="0"/>
          <w:lang w:val="en-US"/>
        </w:rPr>
      </w:pPr>
    </w:p>
    <w:p w14:paraId="32424C41" w14:textId="235FADAC" w:rsidR="00486BA0" w:rsidRPr="00563C46" w:rsidRDefault="00486BA0" w:rsidP="00563C46">
      <w:pPr>
        <w:pStyle w:val="ListParagraph"/>
        <w:numPr>
          <w:ilvl w:val="0"/>
          <w:numId w:val="4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b/>
          <w:bCs/>
          <w:noProof w:val="0"/>
          <w:lang w:val="en-US"/>
        </w:rPr>
        <w:t>Working Group 5:</w:t>
      </w:r>
      <w:r w:rsidRPr="00563C46">
        <w:rPr>
          <w:rFonts w:ascii="Arial" w:eastAsia="Times New Roman" w:hAnsi="Arial" w:cs="Arial"/>
          <w:noProof w:val="0"/>
          <w:lang w:val="en-US"/>
        </w:rPr>
        <w:t xml:space="preserve"> Labor policies and social dialogue</w:t>
      </w:r>
    </w:p>
    <w:p w14:paraId="00000112" w14:textId="01618A58" w:rsidR="008703C3" w:rsidRPr="00563C46" w:rsidRDefault="00486BA0">
      <w:pPr>
        <w:spacing w:before="240" w:after="240" w:line="240" w:lineRule="auto"/>
        <w:jc w:val="both"/>
        <w:rPr>
          <w:rFonts w:ascii="Arial" w:eastAsia="Georgia" w:hAnsi="Arial" w:cs="Arial"/>
          <w:color w:val="000000"/>
        </w:rPr>
      </w:pPr>
      <w:r w:rsidRPr="00563C46">
        <w:rPr>
          <w:rFonts w:ascii="Arial" w:eastAsia="Georgia" w:hAnsi="Arial" w:cs="Arial"/>
          <w:color w:val="000000"/>
        </w:rPr>
        <w:t>Each Working Group may establish up to 5 subgroups focused on specific thematic issues, with a minimum of 3 members per subgroup.</w:t>
      </w:r>
    </w:p>
    <w:p w14:paraId="00000113" w14:textId="61CBF36C"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6.3.1. </w:t>
      </w:r>
      <w:r w:rsidR="00486BA0" w:rsidRPr="00563C46">
        <w:rPr>
          <w:rFonts w:ascii="Arial" w:eastAsia="Arial" w:hAnsi="Arial" w:cs="Arial"/>
          <w:b/>
          <w:color w:val="000000"/>
        </w:rPr>
        <w:t>Election of Group Coordinators</w:t>
      </w:r>
    </w:p>
    <w:p w14:paraId="6B20003B" w14:textId="10951E12" w:rsidR="00486BA0" w:rsidRPr="00563C46" w:rsidRDefault="00486BA0" w:rsidP="00486BA0">
      <w:pPr>
        <w:spacing w:before="240" w:after="240" w:line="240" w:lineRule="auto"/>
        <w:jc w:val="both"/>
        <w:rPr>
          <w:rFonts w:ascii="Arial" w:eastAsia="Georgia" w:hAnsi="Arial" w:cs="Arial"/>
          <w:color w:val="000000"/>
          <w:lang w:val="en-US"/>
        </w:rPr>
      </w:pPr>
      <w:r w:rsidRPr="00563C46">
        <w:rPr>
          <w:rFonts w:ascii="Arial" w:eastAsia="Georgia" w:hAnsi="Arial" w:cs="Arial"/>
          <w:color w:val="000000"/>
          <w:lang w:val="en-US"/>
        </w:rPr>
        <w:t>Coordinators are elected by the members of their respective Working Group by majority vote of those present. The mandate is one year, with the possibility of re-election</w:t>
      </w:r>
    </w:p>
    <w:p w14:paraId="00000116" w14:textId="31CED979" w:rsidR="008703C3" w:rsidRPr="00563C46" w:rsidRDefault="00653ACA">
      <w:pPr>
        <w:spacing w:before="240" w:after="240" w:line="240" w:lineRule="auto"/>
        <w:jc w:val="both"/>
        <w:rPr>
          <w:rFonts w:ascii="Arial" w:eastAsia="Arial" w:hAnsi="Arial" w:cs="Arial"/>
          <w:color w:val="000000"/>
        </w:rPr>
      </w:pPr>
      <w:r w:rsidRPr="00563C46">
        <w:rPr>
          <w:rFonts w:ascii="Arial" w:eastAsia="Arial" w:hAnsi="Arial" w:cs="Arial"/>
          <w:b/>
          <w:color w:val="000000"/>
        </w:rPr>
        <w:t xml:space="preserve">6.3.2. </w:t>
      </w:r>
      <w:r w:rsidR="00486BA0" w:rsidRPr="00563C46">
        <w:rPr>
          <w:rFonts w:ascii="Arial" w:eastAsia="Arial" w:hAnsi="Arial" w:cs="Arial"/>
          <w:b/>
          <w:color w:val="000000"/>
        </w:rPr>
        <w:t>Duties of Group Coordinators</w:t>
      </w:r>
    </w:p>
    <w:p w14:paraId="191BBCEB" w14:textId="3521AFE7" w:rsidR="00EA6DF7" w:rsidRPr="00563C46" w:rsidRDefault="00EA6DF7" w:rsidP="00D2227D">
      <w:pPr>
        <w:pStyle w:val="ListParagraph"/>
        <w:numPr>
          <w:ilvl w:val="0"/>
          <w:numId w:val="39"/>
        </w:numPr>
        <w:spacing w:before="100" w:beforeAutospacing="1" w:after="100" w:afterAutospacing="1" w:line="240" w:lineRule="auto"/>
        <w:rPr>
          <w:rFonts w:ascii="Arial" w:eastAsia="Georgia" w:hAnsi="Arial" w:cs="Arial"/>
          <w:color w:val="000000"/>
        </w:rPr>
      </w:pPr>
      <w:r w:rsidRPr="00563C46">
        <w:rPr>
          <w:rFonts w:ascii="Arial" w:eastAsia="Georgia" w:hAnsi="Arial" w:cs="Arial"/>
          <w:color w:val="000000"/>
        </w:rPr>
        <w:lastRenderedPageBreak/>
        <w:t>WG Coordinators have the following responsibilities</w:t>
      </w:r>
    </w:p>
    <w:p w14:paraId="6866030A" w14:textId="77777777" w:rsidR="00D2227D" w:rsidRPr="00563C46" w:rsidRDefault="00D2227D" w:rsidP="00D2227D">
      <w:pPr>
        <w:pStyle w:val="ListParagraph"/>
        <w:spacing w:before="100" w:beforeAutospacing="1" w:after="100" w:afterAutospacing="1" w:line="240" w:lineRule="auto"/>
        <w:rPr>
          <w:rFonts w:ascii="Arial" w:eastAsia="Georgia" w:hAnsi="Arial" w:cs="Arial"/>
          <w:color w:val="000000"/>
        </w:rPr>
      </w:pPr>
    </w:p>
    <w:p w14:paraId="03AAADCF" w14:textId="3AC4BC81"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Organize and conduct at least 4 group meetings per calendar year</w:t>
      </w:r>
    </w:p>
    <w:p w14:paraId="28807E13"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45DA9ABE" w14:textId="2C8F7378"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Coordinate the group’s activities</w:t>
      </w:r>
    </w:p>
    <w:p w14:paraId="164D9E75"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6E6F3BDE" w14:textId="6471773E"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Support the work of the subgroups</w:t>
      </w:r>
    </w:p>
    <w:p w14:paraId="6FF86547"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C58B37A" w14:textId="27525A3E"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Represent the group in the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Working Group Council and ensure communication with EU counterparts and other National Platforms</w:t>
      </w:r>
    </w:p>
    <w:p w14:paraId="1D5CC355"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1EA24AA" w14:textId="0ABE604F"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Periodically inform the National Facilitator, Secretariat, and all members about group activities</w:t>
      </w:r>
    </w:p>
    <w:p w14:paraId="448174AA"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7E8D6353" w14:textId="3379F84B" w:rsidR="00486BA0" w:rsidRPr="00563C46" w:rsidRDefault="00486BA0" w:rsidP="00D2227D">
      <w:pPr>
        <w:pStyle w:val="ListParagraph"/>
        <w:numPr>
          <w:ilvl w:val="0"/>
          <w:numId w:val="39"/>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Draft and present the group’s annual report for member approval</w:t>
      </w:r>
    </w:p>
    <w:p w14:paraId="00000124" w14:textId="1ABA2F63" w:rsidR="008703C3" w:rsidRPr="00563C46" w:rsidRDefault="00653ACA">
      <w:pPr>
        <w:spacing w:before="240" w:after="240" w:line="240" w:lineRule="auto"/>
        <w:jc w:val="both"/>
        <w:rPr>
          <w:rFonts w:ascii="Arial" w:eastAsia="Arial" w:hAnsi="Arial" w:cs="Arial"/>
          <w:b/>
          <w:color w:val="000000"/>
          <w:highlight w:val="white"/>
        </w:rPr>
      </w:pPr>
      <w:r w:rsidRPr="00563C46">
        <w:rPr>
          <w:rFonts w:ascii="Arial" w:eastAsia="Arial" w:hAnsi="Arial" w:cs="Arial"/>
          <w:b/>
          <w:color w:val="000000"/>
          <w:highlight w:val="white"/>
        </w:rPr>
        <w:t xml:space="preserve">6.4. </w:t>
      </w:r>
      <w:r w:rsidR="00EA6DF7" w:rsidRPr="00563C46">
        <w:rPr>
          <w:rFonts w:ascii="Arial" w:eastAsia="Arial" w:hAnsi="Arial" w:cs="Arial"/>
          <w:b/>
          <w:color w:val="000000"/>
          <w:highlight w:val="white"/>
        </w:rPr>
        <w:t>Secretariat of the National Platform</w:t>
      </w:r>
    </w:p>
    <w:p w14:paraId="00000125" w14:textId="71673DFC" w:rsidR="008703C3" w:rsidRPr="00563C46" w:rsidRDefault="00EA6DF7">
      <w:pPr>
        <w:spacing w:before="240" w:after="240" w:line="240" w:lineRule="auto"/>
        <w:jc w:val="both"/>
        <w:rPr>
          <w:rFonts w:ascii="Arial" w:eastAsia="Georgia" w:hAnsi="Arial" w:cs="Arial"/>
          <w:color w:val="000000"/>
          <w:highlight w:val="white"/>
        </w:rPr>
      </w:pPr>
      <w:r w:rsidRPr="00563C46">
        <w:rPr>
          <w:rFonts w:ascii="Arial" w:eastAsia="Georgia" w:hAnsi="Arial" w:cs="Arial"/>
          <w:color w:val="000000"/>
          <w:highlight w:val="white"/>
        </w:rPr>
        <w:t>The Secretary of the National Platform operates within a member organization selected by the Platform members to hold the Secretariat</w:t>
      </w:r>
      <w:r w:rsidR="00653ACA" w:rsidRPr="00563C46">
        <w:rPr>
          <w:rFonts w:ascii="Arial" w:eastAsia="Georgia" w:hAnsi="Arial" w:cs="Arial"/>
          <w:color w:val="000000"/>
          <w:highlight w:val="white"/>
        </w:rPr>
        <w:t xml:space="preserve">. </w:t>
      </w:r>
    </w:p>
    <w:p w14:paraId="00000126" w14:textId="7A288F3C"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6.4.1. </w:t>
      </w:r>
      <w:r w:rsidR="00EA6DF7" w:rsidRPr="00563C46">
        <w:rPr>
          <w:rFonts w:ascii="Arial" w:eastAsia="Arial" w:hAnsi="Arial" w:cs="Arial"/>
          <w:b/>
          <w:color w:val="000000"/>
        </w:rPr>
        <w:t>Duties of the Secretary of the National Platform</w:t>
      </w:r>
    </w:p>
    <w:p w14:paraId="00000127" w14:textId="10685831" w:rsidR="008703C3" w:rsidRPr="00563C46" w:rsidRDefault="00EA6DF7">
      <w:pPr>
        <w:spacing w:before="240" w:after="240" w:line="240" w:lineRule="auto"/>
        <w:jc w:val="both"/>
        <w:rPr>
          <w:rFonts w:ascii="Arial" w:eastAsia="Georgia" w:hAnsi="Arial" w:cs="Arial"/>
          <w:color w:val="000000"/>
        </w:rPr>
      </w:pPr>
      <w:r w:rsidRPr="00563C46">
        <w:rPr>
          <w:rFonts w:ascii="Arial" w:eastAsia="Georgia" w:hAnsi="Arial" w:cs="Arial"/>
          <w:color w:val="000000"/>
        </w:rPr>
        <w:t>The Secretary is responsible for:</w:t>
      </w:r>
    </w:p>
    <w:p w14:paraId="67B48616" w14:textId="3B1D3F22"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Organizing Platform meetings and ensuring communication between members</w:t>
      </w:r>
    </w:p>
    <w:p w14:paraId="6C0BDF14"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1388F88D" w14:textId="1E79F967"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Preparing, drafting, and archiving minutes, decisions, and other adopted documents</w:t>
      </w:r>
    </w:p>
    <w:p w14:paraId="4861B710"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8B3E4AF" w14:textId="67B8C810"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Assisting the National Facilitator and Group Coordinators in fulfilling their responsibilities</w:t>
      </w:r>
    </w:p>
    <w:p w14:paraId="36DFF331"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7858CE89" w14:textId="48816F6C"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Supporting the Facilitator and Coordinators in drafting and implementing Platform projects</w:t>
      </w:r>
    </w:p>
    <w:p w14:paraId="289C6D29"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1F84A1F" w14:textId="14147917"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Managing logistical aspects of the Platform’s activities</w:t>
      </w:r>
    </w:p>
    <w:p w14:paraId="70762DDC"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D402D8D" w14:textId="00CA4E35"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Ensuring communication with the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Secretariat and other structures, including donors and partners</w:t>
      </w:r>
    </w:p>
    <w:p w14:paraId="6C26EF57"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12204D19" w14:textId="2CB8BD44" w:rsidR="00EA6DF7"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Developing short-, medium-, and long-term activity plans with the Facilitator and Group Coordinators</w:t>
      </w:r>
    </w:p>
    <w:p w14:paraId="4641A4DB"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0000137" w14:textId="3972798D" w:rsidR="008703C3" w:rsidRPr="00563C46" w:rsidRDefault="00EA6DF7" w:rsidP="00D2227D">
      <w:pPr>
        <w:pStyle w:val="ListParagraph"/>
        <w:numPr>
          <w:ilvl w:val="0"/>
          <w:numId w:val="40"/>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Promoting the Platform</w:t>
      </w:r>
    </w:p>
    <w:p w14:paraId="00000138" w14:textId="47B41E98"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6.5. </w:t>
      </w:r>
      <w:r w:rsidR="00EA6DF7" w:rsidRPr="00563C46">
        <w:rPr>
          <w:rFonts w:ascii="Arial" w:eastAsia="Arial" w:hAnsi="Arial" w:cs="Arial"/>
          <w:b/>
          <w:color w:val="000000"/>
        </w:rPr>
        <w:t>Communication Within the National Platform</w:t>
      </w:r>
    </w:p>
    <w:p w14:paraId="2D18F3EB" w14:textId="489EDD0D" w:rsidR="00EA6DF7" w:rsidRPr="00563C46" w:rsidRDefault="00EA6DF7">
      <w:pPr>
        <w:spacing w:before="240" w:after="240" w:line="240" w:lineRule="auto"/>
        <w:jc w:val="both"/>
        <w:rPr>
          <w:rFonts w:ascii="Arial" w:eastAsia="Georgia" w:hAnsi="Arial" w:cs="Arial"/>
          <w:color w:val="000000"/>
        </w:rPr>
      </w:pPr>
      <w:r w:rsidRPr="00563C46">
        <w:rPr>
          <w:rFonts w:ascii="Arial" w:eastAsia="Georgia" w:hAnsi="Arial" w:cs="Arial"/>
          <w:color w:val="000000"/>
        </w:rPr>
        <w:t>Communication with Platform members is ensured through the organization of regular Platform meetings and meetings of the Working Groups. Additionally, official communication with members within the Platform will be conducted via the Google Group network (membrii-platformei-naționale@googlegroups.com).</w:t>
      </w:r>
      <w:r w:rsidRPr="00563C46">
        <w:rPr>
          <w:rFonts w:ascii="Arial" w:eastAsia="Georgia" w:hAnsi="Arial" w:cs="Arial"/>
          <w:color w:val="000000"/>
        </w:rPr>
        <w:br/>
        <w:t xml:space="preserve">The official email address of the National Platform is: </w:t>
      </w:r>
      <w:hyperlink r:id="rId8" w:history="1">
        <w:r w:rsidRPr="00563C46">
          <w:rPr>
            <w:rStyle w:val="Hyperlink"/>
            <w:rFonts w:ascii="Arial" w:eastAsia="Georgia" w:hAnsi="Arial" w:cs="Arial"/>
          </w:rPr>
          <w:t>office@eap-csf.md</w:t>
        </w:r>
      </w:hyperlink>
    </w:p>
    <w:p w14:paraId="0000013C" w14:textId="3B5A6515"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6.6. </w:t>
      </w:r>
      <w:r w:rsidR="0068278D" w:rsidRPr="00563C46">
        <w:rPr>
          <w:rFonts w:ascii="Arial" w:eastAsia="Arial" w:hAnsi="Arial" w:cs="Arial"/>
          <w:b/>
          <w:color w:val="000000"/>
        </w:rPr>
        <w:t>Platform Meetings</w:t>
      </w:r>
    </w:p>
    <w:p w14:paraId="0000013D" w14:textId="1081CE00" w:rsidR="008703C3" w:rsidRPr="00563C46" w:rsidRDefault="00136C69">
      <w:pPr>
        <w:numPr>
          <w:ilvl w:val="0"/>
          <w:numId w:val="5"/>
        </w:numPr>
        <w:pBdr>
          <w:top w:val="nil"/>
          <w:left w:val="nil"/>
          <w:bottom w:val="nil"/>
          <w:right w:val="nil"/>
          <w:between w:val="nil"/>
        </w:pBdr>
        <w:spacing w:before="240" w:after="0" w:line="240" w:lineRule="auto"/>
        <w:jc w:val="both"/>
        <w:rPr>
          <w:rFonts w:ascii="Arial" w:eastAsia="Georgia" w:hAnsi="Arial" w:cs="Arial"/>
          <w:color w:val="000000"/>
        </w:rPr>
      </w:pPr>
      <w:sdt>
        <w:sdtPr>
          <w:rPr>
            <w:rFonts w:ascii="Arial" w:hAnsi="Arial" w:cs="Arial"/>
          </w:rPr>
          <w:tag w:val="goog_rdk_21"/>
          <w:id w:val="-713889699"/>
        </w:sdtPr>
        <w:sdtEndPr/>
        <w:sdtContent>
          <w:r w:rsidR="0068278D" w:rsidRPr="00563C46">
            <w:rPr>
              <w:rFonts w:ascii="Arial" w:eastAsia="Times New Roman" w:hAnsi="Arial" w:cs="Arial"/>
              <w:color w:val="000000"/>
            </w:rPr>
            <w:t>Regular meetings are held quarterly</w:t>
          </w:r>
          <w:r w:rsidR="00653ACA" w:rsidRPr="00563C46">
            <w:rPr>
              <w:rFonts w:ascii="Arial" w:eastAsia="Times New Roman" w:hAnsi="Arial" w:cs="Arial"/>
              <w:color w:val="000000"/>
            </w:rPr>
            <w:t xml:space="preserve">. </w:t>
          </w:r>
        </w:sdtContent>
      </w:sdt>
    </w:p>
    <w:p w14:paraId="0000013E" w14:textId="77777777" w:rsidR="008703C3" w:rsidRPr="00563C46" w:rsidRDefault="008703C3">
      <w:pPr>
        <w:pBdr>
          <w:top w:val="nil"/>
          <w:left w:val="nil"/>
          <w:bottom w:val="nil"/>
          <w:right w:val="nil"/>
          <w:between w:val="nil"/>
        </w:pBdr>
        <w:spacing w:after="0" w:line="240" w:lineRule="auto"/>
        <w:ind w:left="720"/>
        <w:jc w:val="both"/>
        <w:rPr>
          <w:rFonts w:ascii="Arial" w:eastAsia="Georgia" w:hAnsi="Arial" w:cs="Arial"/>
          <w:color w:val="000000"/>
        </w:rPr>
      </w:pPr>
    </w:p>
    <w:p w14:paraId="0000013F" w14:textId="18E77562" w:rsidR="008703C3" w:rsidRPr="00563C46" w:rsidRDefault="0068278D">
      <w:pPr>
        <w:numPr>
          <w:ilvl w:val="0"/>
          <w:numId w:val="5"/>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lastRenderedPageBreak/>
        <w:t>Members are informed at least 5 working days in advance for ordinary meetings, and 1 day for extraordinary meetings</w:t>
      </w:r>
      <w:r w:rsidR="00653ACA" w:rsidRPr="00563C46">
        <w:rPr>
          <w:rFonts w:ascii="Arial" w:eastAsia="Georgia" w:hAnsi="Arial" w:cs="Arial"/>
          <w:color w:val="000000"/>
          <w:highlight w:val="white"/>
        </w:rPr>
        <w:t>.</w:t>
      </w:r>
    </w:p>
    <w:p w14:paraId="00000140" w14:textId="77777777" w:rsidR="008703C3" w:rsidRPr="00563C46" w:rsidRDefault="008703C3">
      <w:pPr>
        <w:pBdr>
          <w:top w:val="nil"/>
          <w:left w:val="nil"/>
          <w:bottom w:val="nil"/>
          <w:right w:val="nil"/>
          <w:between w:val="nil"/>
        </w:pBdr>
        <w:spacing w:after="0"/>
        <w:ind w:left="720"/>
        <w:rPr>
          <w:rFonts w:ascii="Arial" w:eastAsia="Georgia" w:hAnsi="Arial" w:cs="Arial"/>
          <w:color w:val="000000"/>
          <w:highlight w:val="white"/>
        </w:rPr>
      </w:pPr>
    </w:p>
    <w:p w14:paraId="00000141" w14:textId="7BAA0F31" w:rsidR="008703C3" w:rsidRPr="00563C46" w:rsidRDefault="0068278D">
      <w:pPr>
        <w:numPr>
          <w:ilvl w:val="0"/>
          <w:numId w:val="5"/>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highlight w:val="white"/>
        </w:rPr>
        <w:t>Minutes are drafted by the Secretariat and signed by the National Facilitator. Meeting summaries are sent to members no later than 5 working days after the meeting</w:t>
      </w:r>
      <w:sdt>
        <w:sdtPr>
          <w:rPr>
            <w:rFonts w:ascii="Arial" w:hAnsi="Arial" w:cs="Arial"/>
          </w:rPr>
          <w:tag w:val="goog_rdk_22"/>
          <w:id w:val="-1863742806"/>
        </w:sdtPr>
        <w:sdtEndPr/>
        <w:sdtContent>
          <w:r w:rsidR="00653ACA" w:rsidRPr="00563C46">
            <w:rPr>
              <w:rFonts w:ascii="Arial" w:eastAsia="Times New Roman" w:hAnsi="Arial" w:cs="Arial"/>
              <w:color w:val="000000"/>
            </w:rPr>
            <w:t xml:space="preserve">. </w:t>
          </w:r>
        </w:sdtContent>
      </w:sdt>
    </w:p>
    <w:p w14:paraId="00000142" w14:textId="77777777" w:rsidR="008703C3" w:rsidRPr="00563C46" w:rsidRDefault="008703C3">
      <w:pPr>
        <w:pBdr>
          <w:top w:val="nil"/>
          <w:left w:val="nil"/>
          <w:bottom w:val="nil"/>
          <w:right w:val="nil"/>
          <w:between w:val="nil"/>
        </w:pBdr>
        <w:spacing w:after="0"/>
        <w:ind w:left="720"/>
        <w:rPr>
          <w:rFonts w:ascii="Arial" w:eastAsia="Georgia" w:hAnsi="Arial" w:cs="Arial"/>
          <w:color w:val="000000"/>
        </w:rPr>
      </w:pPr>
    </w:p>
    <w:p w14:paraId="00000143" w14:textId="391662C3" w:rsidR="008703C3" w:rsidRPr="00563C46" w:rsidRDefault="0068278D">
      <w:pPr>
        <w:numPr>
          <w:ilvl w:val="0"/>
          <w:numId w:val="5"/>
        </w:numPr>
        <w:pBdr>
          <w:top w:val="nil"/>
          <w:left w:val="nil"/>
          <w:bottom w:val="nil"/>
          <w:right w:val="nil"/>
          <w:between w:val="nil"/>
        </w:pBdr>
        <w:spacing w:after="0" w:line="240" w:lineRule="auto"/>
        <w:jc w:val="both"/>
        <w:rPr>
          <w:rFonts w:ascii="Arial" w:eastAsia="Georgia" w:hAnsi="Arial" w:cs="Arial"/>
          <w:color w:val="000000"/>
        </w:rPr>
      </w:pPr>
      <w:r w:rsidRPr="00563C46">
        <w:rPr>
          <w:rFonts w:ascii="Arial" w:eastAsia="Georgia" w:hAnsi="Arial" w:cs="Arial"/>
          <w:color w:val="000000"/>
        </w:rPr>
        <w:t>An attendance list is compiled for each meeting</w:t>
      </w:r>
      <w:r w:rsidR="00653ACA" w:rsidRPr="00563C46">
        <w:rPr>
          <w:rFonts w:ascii="Arial" w:eastAsia="Georgia" w:hAnsi="Arial" w:cs="Arial"/>
          <w:color w:val="000000"/>
        </w:rPr>
        <w:t>.</w:t>
      </w:r>
    </w:p>
    <w:p w14:paraId="00000144" w14:textId="77777777" w:rsidR="008703C3" w:rsidRPr="00563C46" w:rsidRDefault="008703C3">
      <w:pPr>
        <w:pBdr>
          <w:top w:val="nil"/>
          <w:left w:val="nil"/>
          <w:bottom w:val="nil"/>
          <w:right w:val="nil"/>
          <w:between w:val="nil"/>
        </w:pBdr>
        <w:spacing w:after="0"/>
        <w:ind w:left="720"/>
        <w:rPr>
          <w:rFonts w:ascii="Arial" w:eastAsia="Georgia" w:hAnsi="Arial" w:cs="Arial"/>
          <w:color w:val="000000"/>
        </w:rPr>
      </w:pPr>
    </w:p>
    <w:p w14:paraId="00000145" w14:textId="62BF160E" w:rsidR="008703C3" w:rsidRPr="00563C46" w:rsidRDefault="0068278D">
      <w:pPr>
        <w:numPr>
          <w:ilvl w:val="0"/>
          <w:numId w:val="5"/>
        </w:numPr>
        <w:pBdr>
          <w:top w:val="nil"/>
          <w:left w:val="nil"/>
          <w:bottom w:val="nil"/>
          <w:right w:val="nil"/>
          <w:between w:val="nil"/>
        </w:pBdr>
        <w:spacing w:after="240" w:line="240" w:lineRule="auto"/>
        <w:ind w:left="360" w:firstLine="0"/>
        <w:jc w:val="both"/>
        <w:rPr>
          <w:rFonts w:ascii="Arial" w:eastAsia="Georgia" w:hAnsi="Arial" w:cs="Arial"/>
          <w:color w:val="000000"/>
        </w:rPr>
      </w:pPr>
      <w:r w:rsidRPr="00563C46">
        <w:rPr>
          <w:rFonts w:ascii="Arial" w:eastAsia="Georgia" w:hAnsi="Arial" w:cs="Arial"/>
          <w:color w:val="000000"/>
        </w:rPr>
        <w:t>Agendas, attendance lists, and minutes are archived</w:t>
      </w:r>
      <w:r w:rsidR="00653ACA" w:rsidRPr="00563C46">
        <w:rPr>
          <w:rFonts w:ascii="Arial" w:eastAsia="Georgia" w:hAnsi="Arial" w:cs="Arial"/>
          <w:color w:val="000000"/>
        </w:rPr>
        <w:t xml:space="preserve">. </w:t>
      </w:r>
    </w:p>
    <w:p w14:paraId="00000146" w14:textId="17D30AC8" w:rsidR="008703C3" w:rsidRPr="00563C46" w:rsidRDefault="0068278D">
      <w:pPr>
        <w:numPr>
          <w:ilvl w:val="0"/>
          <w:numId w:val="5"/>
        </w:numPr>
        <w:pBdr>
          <w:top w:val="nil"/>
          <w:left w:val="nil"/>
          <w:bottom w:val="nil"/>
          <w:right w:val="nil"/>
          <w:between w:val="nil"/>
        </w:pBdr>
        <w:spacing w:after="240" w:line="240" w:lineRule="auto"/>
        <w:ind w:left="360" w:firstLine="0"/>
        <w:jc w:val="both"/>
        <w:rPr>
          <w:rFonts w:ascii="Arial" w:eastAsia="Georgia" w:hAnsi="Arial" w:cs="Arial"/>
          <w:color w:val="000000"/>
        </w:rPr>
      </w:pPr>
      <w:r w:rsidRPr="00563C46">
        <w:rPr>
          <w:rFonts w:ascii="Arial" w:eastAsia="Georgia" w:hAnsi="Arial" w:cs="Arial"/>
        </w:rPr>
        <w:t>Meetings may be held online when needed</w:t>
      </w:r>
      <w:r w:rsidR="00653ACA" w:rsidRPr="00563C46">
        <w:rPr>
          <w:rFonts w:ascii="Arial" w:eastAsia="Georgia" w:hAnsi="Arial" w:cs="Arial"/>
        </w:rPr>
        <w:t>.</w:t>
      </w:r>
    </w:p>
    <w:p w14:paraId="00000147" w14:textId="56059313" w:rsidR="008703C3" w:rsidRPr="00563C46" w:rsidRDefault="0068278D">
      <w:pPr>
        <w:numPr>
          <w:ilvl w:val="0"/>
          <w:numId w:val="5"/>
        </w:numPr>
        <w:pBdr>
          <w:top w:val="nil"/>
          <w:left w:val="nil"/>
          <w:bottom w:val="nil"/>
          <w:right w:val="nil"/>
          <w:between w:val="nil"/>
        </w:pBdr>
        <w:spacing w:after="240" w:line="240" w:lineRule="auto"/>
        <w:ind w:left="360" w:firstLine="0"/>
        <w:jc w:val="both"/>
        <w:rPr>
          <w:rFonts w:ascii="Arial" w:eastAsia="Georgia" w:hAnsi="Arial" w:cs="Arial"/>
        </w:rPr>
      </w:pPr>
      <w:r w:rsidRPr="00563C46">
        <w:rPr>
          <w:rFonts w:ascii="Arial" w:eastAsia="Georgia" w:hAnsi="Arial" w:cs="Arial"/>
        </w:rPr>
        <w:t>Platform meetings must be held at least once per quarter</w:t>
      </w:r>
      <w:r w:rsidR="00653ACA" w:rsidRPr="00563C46">
        <w:rPr>
          <w:rFonts w:ascii="Arial" w:eastAsia="Georgia" w:hAnsi="Arial" w:cs="Arial"/>
        </w:rPr>
        <w:t>.</w:t>
      </w:r>
    </w:p>
    <w:p w14:paraId="00000149" w14:textId="7F0ED1F7"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6.6.1. </w:t>
      </w:r>
      <w:r w:rsidR="0068278D" w:rsidRPr="00563C46">
        <w:rPr>
          <w:rFonts w:ascii="Arial" w:eastAsia="Arial" w:hAnsi="Arial" w:cs="Arial"/>
          <w:b/>
          <w:color w:val="000000"/>
        </w:rPr>
        <w:t>Extraordinary Meetings</w:t>
      </w:r>
    </w:p>
    <w:p w14:paraId="0000014A" w14:textId="4705E7F1" w:rsidR="008703C3" w:rsidRPr="00563C46" w:rsidRDefault="0068278D">
      <w:pPr>
        <w:spacing w:before="240" w:after="240" w:line="240" w:lineRule="auto"/>
        <w:jc w:val="both"/>
        <w:rPr>
          <w:rFonts w:ascii="Arial" w:eastAsia="Georgia" w:hAnsi="Arial" w:cs="Arial"/>
        </w:rPr>
      </w:pPr>
      <w:r w:rsidRPr="00563C46">
        <w:rPr>
          <w:rFonts w:ascii="Arial" w:eastAsia="Georgia" w:hAnsi="Arial" w:cs="Arial"/>
          <w:color w:val="000000"/>
        </w:rPr>
        <w:t>Extraordinary meetings shall be held whenever necessary, at the written and justified request of Platform members submitted to the Secretariat, or at the initiative of the Group Coordinators and/or the National Facilitator</w:t>
      </w:r>
      <w:r w:rsidR="00653ACA" w:rsidRPr="00563C46">
        <w:rPr>
          <w:rFonts w:ascii="Arial" w:eastAsia="Georgia" w:hAnsi="Arial" w:cs="Arial"/>
          <w:color w:val="000000"/>
        </w:rPr>
        <w:t>.</w:t>
      </w:r>
    </w:p>
    <w:p w14:paraId="0000014C" w14:textId="200C68D0" w:rsidR="008703C3" w:rsidRPr="00563C46" w:rsidRDefault="00653ACA">
      <w:pPr>
        <w:spacing w:before="240" w:after="240" w:line="240" w:lineRule="auto"/>
        <w:jc w:val="both"/>
        <w:rPr>
          <w:rFonts w:ascii="Arial" w:eastAsia="Times New Roman" w:hAnsi="Arial" w:cs="Arial"/>
          <w:b/>
        </w:rPr>
      </w:pPr>
      <w:r w:rsidRPr="00563C46">
        <w:rPr>
          <w:rFonts w:ascii="Arial" w:eastAsia="Arial" w:hAnsi="Arial" w:cs="Arial"/>
          <w:b/>
          <w:color w:val="000000"/>
        </w:rPr>
        <w:t>6.7.  </w:t>
      </w:r>
      <w:r w:rsidR="0068278D" w:rsidRPr="00563C46">
        <w:rPr>
          <w:rFonts w:ascii="Arial" w:eastAsia="Arial" w:hAnsi="Arial" w:cs="Arial"/>
          <w:b/>
          <w:color w:val="000000"/>
        </w:rPr>
        <w:t>Decision-Making within the Platform</w:t>
      </w:r>
    </w:p>
    <w:p w14:paraId="1E68B9B1" w14:textId="2CB8F275" w:rsidR="0068278D" w:rsidRPr="00563C46" w:rsidRDefault="0068278D" w:rsidP="00D2227D">
      <w:pPr>
        <w:pStyle w:val="ListParagraph"/>
        <w:numPr>
          <w:ilvl w:val="0"/>
          <w:numId w:val="41"/>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Decisions are adopted by open vote with a simple majority of votes from the Platform members present at the meeting.</w:t>
      </w:r>
    </w:p>
    <w:p w14:paraId="4E3A4A65"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0000150" w14:textId="0AB18E03" w:rsidR="008703C3" w:rsidRPr="00563C46" w:rsidRDefault="0068278D" w:rsidP="00D2227D">
      <w:pPr>
        <w:pStyle w:val="ListParagraph"/>
        <w:numPr>
          <w:ilvl w:val="0"/>
          <w:numId w:val="41"/>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Decisions within the Platform may also be made online via email. In such cases, Platform members will be given at least 3 working days for consultation. If a member organization does not express its vote within the proposed timeframe, it will be considered as having abstained.</w:t>
      </w:r>
    </w:p>
    <w:p w14:paraId="00000151" w14:textId="3E30960B" w:rsidR="008703C3" w:rsidRPr="00563C46" w:rsidRDefault="00653ACA">
      <w:pPr>
        <w:spacing w:before="240" w:after="240" w:line="240" w:lineRule="auto"/>
        <w:jc w:val="both"/>
        <w:rPr>
          <w:rFonts w:ascii="Arial" w:eastAsia="Arial" w:hAnsi="Arial" w:cs="Arial"/>
          <w:b/>
          <w:highlight w:val="white"/>
        </w:rPr>
      </w:pPr>
      <w:r w:rsidRPr="00563C46">
        <w:rPr>
          <w:rFonts w:ascii="Arial" w:eastAsia="Arial" w:hAnsi="Arial" w:cs="Arial"/>
          <w:b/>
          <w:color w:val="000000"/>
          <w:highlight w:val="white"/>
        </w:rPr>
        <w:t xml:space="preserve">6.7.1. </w:t>
      </w:r>
      <w:r w:rsidR="0068278D" w:rsidRPr="00563C46">
        <w:rPr>
          <w:rFonts w:ascii="Arial" w:eastAsia="Arial" w:hAnsi="Arial" w:cs="Arial"/>
          <w:b/>
          <w:color w:val="000000"/>
          <w:highlight w:val="white"/>
        </w:rPr>
        <w:t>Recording of Decisions</w:t>
      </w:r>
    </w:p>
    <w:p w14:paraId="00000153" w14:textId="0307CDE0" w:rsidR="008703C3" w:rsidRPr="00563C46" w:rsidRDefault="0068278D">
      <w:pPr>
        <w:spacing w:before="240" w:after="240" w:line="240" w:lineRule="auto"/>
        <w:jc w:val="both"/>
        <w:rPr>
          <w:rFonts w:ascii="Arial" w:eastAsia="Georgia" w:hAnsi="Arial" w:cs="Arial"/>
          <w:color w:val="000000"/>
          <w:highlight w:val="white"/>
          <w:lang w:val="en-US"/>
        </w:rPr>
      </w:pPr>
      <w:r w:rsidRPr="00563C46">
        <w:rPr>
          <w:rFonts w:ascii="Arial" w:eastAsia="Georgia" w:hAnsi="Arial" w:cs="Arial"/>
          <w:color w:val="000000"/>
          <w:highlight w:val="white"/>
          <w:lang w:val="en-US"/>
        </w:rPr>
        <w:t>Decisions are signed by the National Facilitator and the Secretary. They are recorded in meeting minutes and kept by the Secretariat</w:t>
      </w:r>
    </w:p>
    <w:p w14:paraId="00000154" w14:textId="3A07EC8F" w:rsidR="008703C3" w:rsidRPr="00563C46" w:rsidRDefault="0068278D">
      <w:pPr>
        <w:spacing w:before="240" w:after="240" w:line="240" w:lineRule="auto"/>
        <w:jc w:val="both"/>
        <w:rPr>
          <w:rFonts w:ascii="Arial" w:eastAsia="Arial" w:hAnsi="Arial" w:cs="Arial"/>
          <w:b/>
          <w:color w:val="000000"/>
          <w:highlight w:val="white"/>
        </w:rPr>
      </w:pPr>
      <w:r w:rsidRPr="00563C46">
        <w:rPr>
          <w:rFonts w:ascii="Arial" w:eastAsia="Arial" w:hAnsi="Arial" w:cs="Arial"/>
          <w:b/>
          <w:color w:val="000000"/>
          <w:highlight w:val="white"/>
        </w:rPr>
        <w:t>SECTION 7. DELEGATION OF PLATFORM MEMBERS TO COUNCILS, WORKING GROUPS, ETC</w:t>
      </w:r>
      <w:r w:rsidR="00653ACA" w:rsidRPr="00563C46">
        <w:rPr>
          <w:rFonts w:ascii="Arial" w:eastAsia="Arial" w:hAnsi="Arial" w:cs="Arial"/>
          <w:b/>
          <w:color w:val="000000"/>
          <w:highlight w:val="white"/>
        </w:rPr>
        <w:t xml:space="preserve">. </w:t>
      </w:r>
    </w:p>
    <w:p w14:paraId="12316271" w14:textId="66048A03" w:rsidR="0068278D"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The Platform may delegate its members to various councils, working groups, etc.</w:t>
      </w:r>
    </w:p>
    <w:p w14:paraId="572F8242"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B9A3915" w14:textId="54A510C4" w:rsidR="0068278D"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Any member may apply to represent the Platform</w:t>
      </w:r>
    </w:p>
    <w:p w14:paraId="5B811388"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368C9EAA" w14:textId="01D72A91" w:rsidR="0068278D"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Interested organizations submit a motivated application</w:t>
      </w:r>
    </w:p>
    <w:p w14:paraId="3688AE34"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4BAFB6E6" w14:textId="348FDD35" w:rsidR="0068278D"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The Secretariat informs all members and allows at least 24 hours to vote</w:t>
      </w:r>
    </w:p>
    <w:p w14:paraId="0E25FC58"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F0878E9" w14:textId="624E7763" w:rsidR="0068278D"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The organization receiving the highest number of votes will represent the Platform</w:t>
      </w:r>
    </w:p>
    <w:p w14:paraId="7746EC60"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0000158" w14:textId="382E412E" w:rsidR="008703C3" w:rsidRPr="00563C46" w:rsidRDefault="0068278D" w:rsidP="00D2227D">
      <w:pPr>
        <w:pStyle w:val="ListParagraph"/>
        <w:numPr>
          <w:ilvl w:val="0"/>
          <w:numId w:val="42"/>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Representatives must report on their activities via email and/or Platform meetings</w:t>
      </w:r>
    </w:p>
    <w:p w14:paraId="00000159" w14:textId="70CFA0DD" w:rsidR="008703C3" w:rsidRPr="00563C46" w:rsidRDefault="0068278D">
      <w:pPr>
        <w:spacing w:before="240" w:after="240" w:line="240" w:lineRule="auto"/>
        <w:jc w:val="both"/>
        <w:rPr>
          <w:rFonts w:ascii="Arial" w:eastAsia="Arial" w:hAnsi="Arial" w:cs="Arial"/>
          <w:b/>
          <w:color w:val="000000"/>
        </w:rPr>
      </w:pPr>
      <w:r w:rsidRPr="00563C46">
        <w:rPr>
          <w:rFonts w:ascii="Arial" w:eastAsia="Arial" w:hAnsi="Arial" w:cs="Arial"/>
          <w:b/>
          <w:color w:val="000000"/>
        </w:rPr>
        <w:t>SECTION 8. DELEGATION OF NATIONAL PLATFORM MEMBERS TO THE ANNUAL FORUM</w:t>
      </w:r>
      <w:r w:rsidR="00653ACA" w:rsidRPr="00563C46">
        <w:rPr>
          <w:rFonts w:ascii="Arial" w:eastAsia="Arial" w:hAnsi="Arial" w:cs="Arial"/>
          <w:b/>
          <w:color w:val="000000"/>
        </w:rPr>
        <w:t xml:space="preserve"> </w:t>
      </w:r>
    </w:p>
    <w:p w14:paraId="0000015A" w14:textId="140B13B0"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8.1. </w:t>
      </w:r>
      <w:r w:rsidR="0068278D" w:rsidRPr="00563C46">
        <w:rPr>
          <w:rFonts w:ascii="Arial" w:eastAsia="Arial" w:hAnsi="Arial" w:cs="Arial"/>
          <w:b/>
          <w:color w:val="000000"/>
        </w:rPr>
        <w:t>Delegates to the Annual Forum</w:t>
      </w:r>
    </w:p>
    <w:p w14:paraId="0000015B" w14:textId="74445DB4" w:rsidR="008703C3" w:rsidRPr="00563C46" w:rsidRDefault="0068278D">
      <w:pPr>
        <w:spacing w:before="240" w:after="240" w:line="240" w:lineRule="auto"/>
        <w:jc w:val="both"/>
        <w:rPr>
          <w:rFonts w:ascii="Arial" w:eastAsia="Georgia" w:hAnsi="Arial" w:cs="Arial"/>
        </w:rPr>
      </w:pPr>
      <w:r w:rsidRPr="00563C46">
        <w:rPr>
          <w:rFonts w:ascii="Arial" w:eastAsia="Georgia" w:hAnsi="Arial" w:cs="Arial"/>
          <w:color w:val="000000"/>
        </w:rPr>
        <w:t xml:space="preserve">Delegates to the Annual Forum include civil society organizations from Eastern Partnership countries and the European Union. Representatives are selected for a two-year term from both </w:t>
      </w:r>
      <w:r w:rsidRPr="00563C46">
        <w:rPr>
          <w:rFonts w:ascii="Arial" w:eastAsia="Georgia" w:hAnsi="Arial" w:cs="Arial"/>
          <w:color w:val="000000"/>
        </w:rPr>
        <w:lastRenderedPageBreak/>
        <w:t>current members and non-members of the Forum, based on their expression of interest, as well as pre-established selection criteria, including geographic, gender, and thematic balance</w:t>
      </w:r>
      <w:r w:rsidR="00653ACA" w:rsidRPr="00563C46">
        <w:rPr>
          <w:rFonts w:ascii="Arial" w:eastAsia="Georgia" w:hAnsi="Arial" w:cs="Arial"/>
          <w:color w:val="000000"/>
        </w:rPr>
        <w:t>. </w:t>
      </w:r>
    </w:p>
    <w:p w14:paraId="0000015C" w14:textId="0976C638"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8.2 </w:t>
      </w:r>
      <w:r w:rsidR="0068278D" w:rsidRPr="00563C46">
        <w:rPr>
          <w:rFonts w:ascii="Arial" w:eastAsia="Arial" w:hAnsi="Arial" w:cs="Arial"/>
          <w:b/>
          <w:color w:val="000000"/>
        </w:rPr>
        <w:t>Delegate Selection Process</w:t>
      </w:r>
    </w:p>
    <w:p w14:paraId="0000015E" w14:textId="46884058" w:rsidR="008703C3" w:rsidRPr="00563C46" w:rsidRDefault="0068278D" w:rsidP="00C425C2">
      <w:pPr>
        <w:numPr>
          <w:ilvl w:val="0"/>
          <w:numId w:val="25"/>
        </w:numPr>
        <w:pBdr>
          <w:top w:val="nil"/>
          <w:left w:val="nil"/>
          <w:bottom w:val="nil"/>
          <w:right w:val="nil"/>
          <w:between w:val="nil"/>
        </w:pBdr>
        <w:spacing w:before="240" w:after="0" w:line="240" w:lineRule="auto"/>
        <w:jc w:val="both"/>
        <w:rPr>
          <w:rFonts w:ascii="Arial" w:eastAsia="Georgia" w:hAnsi="Arial" w:cs="Arial"/>
          <w:color w:val="000000"/>
        </w:rPr>
      </w:pPr>
      <w:r w:rsidRPr="00563C46">
        <w:rPr>
          <w:rFonts w:ascii="Arial" w:eastAsia="Georgia" w:hAnsi="Arial" w:cs="Arial"/>
          <w:color w:val="000000"/>
        </w:rPr>
        <w:t xml:space="preserve">The selection process begins at the end of each odd-numbered calendar year with the </w:t>
      </w:r>
      <w:r w:rsidRPr="00563C46">
        <w:rPr>
          <w:rFonts w:ascii="Arial" w:eastAsia="Georgia" w:hAnsi="Arial" w:cs="Arial"/>
          <w:b/>
          <w:bCs/>
          <w:color w:val="000000"/>
        </w:rPr>
        <w:t>Call for Delegates</w:t>
      </w:r>
      <w:r w:rsidRPr="00563C46">
        <w:rPr>
          <w:rFonts w:ascii="Arial" w:eastAsia="Georgia" w:hAnsi="Arial" w:cs="Arial"/>
          <w:color w:val="000000"/>
        </w:rPr>
        <w:t xml:space="preserve"> issued by the EaP CSF Secretariat</w:t>
      </w:r>
      <w:r w:rsidR="00653ACA" w:rsidRPr="00563C46">
        <w:rPr>
          <w:rFonts w:ascii="Arial" w:eastAsia="Georgia" w:hAnsi="Arial" w:cs="Arial"/>
          <w:color w:val="000000"/>
        </w:rPr>
        <w:t>. </w:t>
      </w:r>
    </w:p>
    <w:p w14:paraId="3D5159DC" w14:textId="0AFA6750" w:rsidR="0068278D" w:rsidRPr="00563C46" w:rsidRDefault="0068278D" w:rsidP="0068278D">
      <w:p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Following the 2018 internal reform, each National Platform may manage its own delegate selection based on votes from:</w:t>
      </w:r>
    </w:p>
    <w:p w14:paraId="74F1173F" w14:textId="77777777" w:rsidR="0068278D" w:rsidRPr="00563C46" w:rsidRDefault="0068278D" w:rsidP="0068278D">
      <w:pPr>
        <w:numPr>
          <w:ilvl w:val="0"/>
          <w:numId w:val="33"/>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Current Working Group Coordinators</w:t>
      </w:r>
    </w:p>
    <w:p w14:paraId="6015D348" w14:textId="77777777" w:rsidR="0068278D" w:rsidRPr="00563C46" w:rsidRDefault="0068278D" w:rsidP="0068278D">
      <w:pPr>
        <w:numPr>
          <w:ilvl w:val="0"/>
          <w:numId w:val="33"/>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The EU Delegation in Moldova</w:t>
      </w:r>
    </w:p>
    <w:p w14:paraId="405753B0" w14:textId="77777777" w:rsidR="0068278D" w:rsidRPr="00563C46" w:rsidRDefault="0068278D" w:rsidP="0068278D">
      <w:pPr>
        <w:numPr>
          <w:ilvl w:val="0"/>
          <w:numId w:val="33"/>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The Platform itself</w:t>
      </w:r>
    </w:p>
    <w:p w14:paraId="00000166" w14:textId="00F3A98F" w:rsidR="008703C3" w:rsidRPr="00563C46" w:rsidRDefault="0068278D" w:rsidP="00C425C2">
      <w:pPr>
        <w:spacing w:before="100" w:beforeAutospacing="1" w:after="100" w:afterAutospacing="1" w:line="240" w:lineRule="auto"/>
        <w:jc w:val="both"/>
        <w:rPr>
          <w:rFonts w:ascii="Arial" w:eastAsia="Times New Roman" w:hAnsi="Arial" w:cs="Arial"/>
          <w:noProof w:val="0"/>
          <w:lang w:val="en-US"/>
        </w:rPr>
      </w:pPr>
      <w:r w:rsidRPr="00563C46">
        <w:rPr>
          <w:rFonts w:ascii="Arial" w:eastAsia="Times New Roman" w:hAnsi="Arial" w:cs="Arial"/>
          <w:noProof w:val="0"/>
          <w:lang w:val="en-US"/>
        </w:rPr>
        <w:t>This is subject to confirmation from external evaluators that the Platform operates transparently, democratically, and accountably</w:t>
      </w:r>
      <w:r w:rsidR="00C425C2" w:rsidRPr="00563C46">
        <w:rPr>
          <w:rFonts w:ascii="Arial" w:eastAsia="Times New Roman" w:hAnsi="Arial" w:cs="Arial"/>
          <w:noProof w:val="0"/>
          <w:lang w:val="en-US"/>
        </w:rPr>
        <w:t xml:space="preserve">. </w:t>
      </w:r>
      <w:r w:rsidRPr="00563C46">
        <w:rPr>
          <w:rFonts w:ascii="Arial" w:eastAsia="Times New Roman" w:hAnsi="Arial" w:cs="Arial"/>
          <w:noProof w:val="0"/>
          <w:lang w:val="en-US"/>
        </w:rPr>
        <w:t>If not confirmed, the Steering Committee will oversee the final delegate selection, with votes from the National Platform, Working Group Coordinators, and EU Delegation</w:t>
      </w:r>
      <w:r w:rsidR="00C425C2" w:rsidRPr="00563C46">
        <w:rPr>
          <w:rFonts w:ascii="Arial" w:eastAsia="Times New Roman" w:hAnsi="Arial" w:cs="Arial"/>
          <w:noProof w:val="0"/>
          <w:lang w:val="en-US"/>
        </w:rPr>
        <w:t xml:space="preserve">. </w:t>
      </w:r>
      <w:r w:rsidRPr="00563C46">
        <w:rPr>
          <w:rFonts w:ascii="Arial" w:eastAsia="Times New Roman" w:hAnsi="Arial" w:cs="Arial"/>
          <w:noProof w:val="0"/>
          <w:lang w:val="en-US"/>
        </w:rPr>
        <w:t>The National Platform must respect the Code of Ethics in accordance with the Forum’s current Regulation</w:t>
      </w:r>
      <w:r w:rsidR="00C425C2" w:rsidRPr="00563C46">
        <w:rPr>
          <w:rFonts w:ascii="Arial" w:eastAsia="Times New Roman" w:hAnsi="Arial" w:cs="Arial"/>
          <w:noProof w:val="0"/>
          <w:lang w:val="en-US"/>
        </w:rPr>
        <w:t xml:space="preserve">. </w:t>
      </w:r>
      <w:r w:rsidRPr="00563C46">
        <w:rPr>
          <w:rFonts w:ascii="Arial" w:eastAsia="Times New Roman" w:hAnsi="Arial" w:cs="Arial"/>
          <w:noProof w:val="0"/>
          <w:lang w:val="en-US"/>
        </w:rPr>
        <w:t xml:space="preserve">The final list of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and EU delegates to the Forum is approved by the European Commission</w:t>
      </w:r>
      <w:r w:rsidR="00C425C2" w:rsidRPr="00563C46">
        <w:rPr>
          <w:rFonts w:ascii="Arial" w:eastAsia="Times New Roman" w:hAnsi="Arial" w:cs="Arial"/>
          <w:noProof w:val="0"/>
          <w:lang w:val="en-US"/>
        </w:rPr>
        <w:t xml:space="preserve">. </w:t>
      </w:r>
      <w:r w:rsidRPr="00563C46">
        <w:rPr>
          <w:rFonts w:ascii="Arial" w:eastAsia="Times New Roman" w:hAnsi="Arial" w:cs="Arial"/>
          <w:noProof w:val="0"/>
          <w:lang w:val="en-US"/>
        </w:rPr>
        <w:t>Selected delegates begin their two-year term at the beginning of each even-numbered year, typically by the end of March</w:t>
      </w:r>
      <w:r w:rsidR="00C425C2" w:rsidRPr="00563C46">
        <w:rPr>
          <w:rFonts w:ascii="Arial" w:eastAsia="Times New Roman" w:hAnsi="Arial" w:cs="Arial"/>
          <w:noProof w:val="0"/>
          <w:lang w:val="en-US"/>
        </w:rPr>
        <w:t>.</w:t>
      </w:r>
    </w:p>
    <w:p w14:paraId="1253DB6C" w14:textId="790833D2" w:rsidR="00C425C2" w:rsidRPr="00563C46" w:rsidRDefault="00C425C2" w:rsidP="00D2227D">
      <w:pPr>
        <w:pStyle w:val="ListParagraph"/>
        <w:numPr>
          <w:ilvl w:val="0"/>
          <w:numId w:val="25"/>
        </w:numPr>
        <w:spacing w:before="100" w:beforeAutospacing="1" w:after="100" w:afterAutospacing="1" w:line="240" w:lineRule="auto"/>
        <w:ind w:left="360"/>
        <w:rPr>
          <w:rFonts w:ascii="Arial" w:eastAsia="Times New Roman" w:hAnsi="Arial" w:cs="Arial"/>
          <w:noProof w:val="0"/>
          <w:lang w:val="en-US"/>
        </w:rPr>
      </w:pPr>
      <w:r w:rsidRPr="00563C46">
        <w:rPr>
          <w:rFonts w:ascii="Arial" w:eastAsia="Times New Roman" w:hAnsi="Arial" w:cs="Arial"/>
          <w:noProof w:val="0"/>
          <w:lang w:val="en-US"/>
        </w:rPr>
        <w:t>The total number of delegates for a two-year term is 160: 20 from each National Platform (120 in total), and up to 40 EU delegates. This total number may be reconsidered by the General Assembly. In urgent cases, the numbers may be revised by the Steering Committee and approved by the General Assembly at its next meeting.</w:t>
      </w:r>
    </w:p>
    <w:p w14:paraId="4AB8F500" w14:textId="77777777" w:rsidR="00D2227D" w:rsidRPr="00563C46" w:rsidRDefault="00D2227D" w:rsidP="00D2227D">
      <w:pPr>
        <w:pStyle w:val="ListParagraph"/>
        <w:spacing w:before="100" w:beforeAutospacing="1" w:after="100" w:afterAutospacing="1" w:line="240" w:lineRule="auto"/>
        <w:ind w:left="360"/>
        <w:rPr>
          <w:rFonts w:ascii="Arial" w:eastAsia="Times New Roman" w:hAnsi="Arial" w:cs="Arial"/>
          <w:noProof w:val="0"/>
          <w:lang w:val="en-US"/>
        </w:rPr>
      </w:pPr>
    </w:p>
    <w:p w14:paraId="0000016A" w14:textId="2F086D93" w:rsidR="008703C3" w:rsidRPr="00563C46" w:rsidRDefault="00C425C2" w:rsidP="00D2227D">
      <w:pPr>
        <w:pStyle w:val="ListParagraph"/>
        <w:numPr>
          <w:ilvl w:val="0"/>
          <w:numId w:val="25"/>
        </w:numPr>
        <w:spacing w:before="100" w:beforeAutospacing="1" w:after="100" w:afterAutospacing="1" w:line="240" w:lineRule="auto"/>
        <w:ind w:left="360"/>
        <w:rPr>
          <w:rFonts w:ascii="Arial" w:eastAsia="Times New Roman" w:hAnsi="Arial" w:cs="Arial"/>
          <w:noProof w:val="0"/>
          <w:lang w:val="en-US"/>
        </w:rPr>
      </w:pPr>
      <w:r w:rsidRPr="00563C46">
        <w:rPr>
          <w:rFonts w:ascii="Arial" w:eastAsia="Times New Roman" w:hAnsi="Arial" w:cs="Arial"/>
          <w:noProof w:val="0"/>
          <w:lang w:val="en-US"/>
        </w:rPr>
        <w:t>All Forum structures are responsible for ensuring gender balance in the delegate lists, to the extent possible.</w:t>
      </w:r>
    </w:p>
    <w:p w14:paraId="0000016B" w14:textId="547DC6C6"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8.3. </w:t>
      </w:r>
      <w:r w:rsidR="00C425C2" w:rsidRPr="00563C46">
        <w:rPr>
          <w:rFonts w:ascii="Arial" w:eastAsia="Arial" w:hAnsi="Arial" w:cs="Arial"/>
          <w:b/>
          <w:color w:val="000000"/>
        </w:rPr>
        <w:t>Delegates' Rights</w:t>
      </w:r>
    </w:p>
    <w:p w14:paraId="2F0327A6" w14:textId="349BE8A0" w:rsidR="00C425C2" w:rsidRPr="00563C46" w:rsidRDefault="00C425C2" w:rsidP="00C425C2">
      <w:pPr>
        <w:pStyle w:val="ListParagraph"/>
        <w:numPr>
          <w:ilvl w:val="0"/>
          <w:numId w:val="1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All delegates have the right to participate in the activities of the Forum, including the Statutory Assemblies (2 Working Group meetings and 2 Annual Assemblies per two-year term), re-granting activities, panel meetings, and other initiatives of the Eastern Partnership Civil Society Forum.</w:t>
      </w:r>
    </w:p>
    <w:p w14:paraId="5C3823FB"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2714C8F9" w14:textId="70C93690" w:rsidR="00C425C2" w:rsidRPr="00563C46" w:rsidRDefault="00C425C2" w:rsidP="00C425C2">
      <w:pPr>
        <w:pStyle w:val="ListParagraph"/>
        <w:numPr>
          <w:ilvl w:val="0"/>
          <w:numId w:val="1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All delegates have the right to vote and to be elected to the Forum’s decision-making structures.</w:t>
      </w:r>
    </w:p>
    <w:p w14:paraId="723F1F1B" w14:textId="77777777" w:rsidR="00D2227D" w:rsidRPr="00563C46" w:rsidRDefault="00D2227D" w:rsidP="00D2227D">
      <w:pPr>
        <w:pStyle w:val="ListParagraph"/>
        <w:spacing w:before="100" w:beforeAutospacing="1" w:after="100" w:afterAutospacing="1" w:line="240" w:lineRule="auto"/>
        <w:rPr>
          <w:rFonts w:ascii="Arial" w:eastAsia="Times New Roman" w:hAnsi="Arial" w:cs="Arial"/>
          <w:noProof w:val="0"/>
          <w:lang w:val="en-US"/>
        </w:rPr>
      </w:pPr>
    </w:p>
    <w:p w14:paraId="00000171" w14:textId="3B10AF35" w:rsidR="008703C3" w:rsidRPr="00563C46" w:rsidRDefault="00C425C2" w:rsidP="00C425C2">
      <w:pPr>
        <w:pStyle w:val="ListParagraph"/>
        <w:numPr>
          <w:ilvl w:val="0"/>
          <w:numId w:val="16"/>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Delegates may cast their votes either in person or electronically, through the valid voting channels applicable to the respective voting process.</w:t>
      </w:r>
    </w:p>
    <w:p w14:paraId="00000172" w14:textId="30B12D75" w:rsidR="008703C3" w:rsidRPr="00563C46" w:rsidRDefault="00653ACA">
      <w:pPr>
        <w:spacing w:before="240" w:after="240" w:line="240" w:lineRule="auto"/>
        <w:jc w:val="both"/>
        <w:rPr>
          <w:rFonts w:ascii="Arial" w:eastAsia="Arial" w:hAnsi="Arial" w:cs="Arial"/>
          <w:b/>
          <w:color w:val="000000"/>
        </w:rPr>
      </w:pPr>
      <w:r w:rsidRPr="00563C46">
        <w:rPr>
          <w:rFonts w:ascii="Arial" w:eastAsia="Arial" w:hAnsi="Arial" w:cs="Arial"/>
          <w:b/>
          <w:color w:val="000000"/>
        </w:rPr>
        <w:t xml:space="preserve">8.4. </w:t>
      </w:r>
      <w:r w:rsidR="00C425C2" w:rsidRPr="00563C46">
        <w:rPr>
          <w:rFonts w:ascii="Arial" w:eastAsia="Arial" w:hAnsi="Arial" w:cs="Arial"/>
          <w:b/>
          <w:color w:val="000000"/>
        </w:rPr>
        <w:t>Resignation from Delegate Status</w:t>
      </w:r>
    </w:p>
    <w:p w14:paraId="00000173" w14:textId="4E9C4D68" w:rsidR="008703C3" w:rsidRPr="00563C46" w:rsidRDefault="00653ACA">
      <w:pPr>
        <w:spacing w:before="240" w:after="240" w:line="240" w:lineRule="auto"/>
        <w:jc w:val="both"/>
        <w:rPr>
          <w:rFonts w:ascii="Arial" w:eastAsia="Arial" w:hAnsi="Arial" w:cs="Arial"/>
          <w:b/>
        </w:rPr>
      </w:pPr>
      <w:r w:rsidRPr="00563C46">
        <w:rPr>
          <w:rFonts w:ascii="Arial" w:eastAsia="Arial" w:hAnsi="Arial" w:cs="Arial"/>
          <w:b/>
          <w:color w:val="000000"/>
        </w:rPr>
        <w:t xml:space="preserve">8.4.1. </w:t>
      </w:r>
      <w:r w:rsidR="00C425C2" w:rsidRPr="00563C46">
        <w:rPr>
          <w:rFonts w:ascii="Arial" w:eastAsia="Arial" w:hAnsi="Arial" w:cs="Arial"/>
          <w:b/>
          <w:color w:val="000000"/>
        </w:rPr>
        <w:t>Voluntary Resignation</w:t>
      </w:r>
    </w:p>
    <w:p w14:paraId="011AFB1E" w14:textId="77777777" w:rsidR="00C425C2" w:rsidRPr="00563C46" w:rsidRDefault="00C425C2" w:rsidP="00C425C2">
      <w:pPr>
        <w:spacing w:before="240" w:after="240" w:line="240" w:lineRule="auto"/>
        <w:jc w:val="both"/>
        <w:rPr>
          <w:rFonts w:ascii="Arial" w:hAnsi="Arial" w:cs="Arial"/>
          <w:lang w:val="en-US"/>
        </w:rPr>
      </w:pPr>
      <w:r w:rsidRPr="00563C46">
        <w:rPr>
          <w:rFonts w:ascii="Arial" w:hAnsi="Arial" w:cs="Arial"/>
          <w:lang w:val="en-US"/>
        </w:rPr>
        <w:t>The status of Forum delegate may be temporarily suspended or voluntarily terminated upon:</w:t>
      </w:r>
    </w:p>
    <w:p w14:paraId="00000176" w14:textId="04C9A68D" w:rsidR="008703C3" w:rsidRPr="00563C46" w:rsidRDefault="00C425C2" w:rsidP="00C425C2">
      <w:pPr>
        <w:numPr>
          <w:ilvl w:val="0"/>
          <w:numId w:val="34"/>
        </w:numPr>
        <w:spacing w:before="240" w:after="240" w:line="240" w:lineRule="auto"/>
        <w:jc w:val="both"/>
        <w:rPr>
          <w:rFonts w:ascii="Arial" w:hAnsi="Arial" w:cs="Arial"/>
          <w:lang w:val="en-US"/>
        </w:rPr>
      </w:pPr>
      <w:r w:rsidRPr="00563C46">
        <w:rPr>
          <w:rFonts w:ascii="Arial" w:hAnsi="Arial" w:cs="Arial"/>
          <w:lang w:val="en-US"/>
        </w:rPr>
        <w:t>Receipt of a signed resignation letter from the delegate, addressed to the National Platform and the EaP CSF Secretariat. In the letter, the delegate must indicate whether the withdrawal is temporary and specify the time period it will cover.</w:t>
      </w:r>
    </w:p>
    <w:p w14:paraId="00000177" w14:textId="3785C707" w:rsidR="008703C3" w:rsidRPr="00563C46" w:rsidRDefault="00653ACA">
      <w:pPr>
        <w:spacing w:before="240" w:after="240" w:line="240" w:lineRule="auto"/>
        <w:jc w:val="both"/>
        <w:rPr>
          <w:rFonts w:ascii="Arial" w:eastAsia="Georgia" w:hAnsi="Arial" w:cs="Arial"/>
          <w:color w:val="000000"/>
        </w:rPr>
      </w:pPr>
      <w:r w:rsidRPr="00563C46">
        <w:rPr>
          <w:rFonts w:ascii="Arial" w:eastAsia="Arial" w:hAnsi="Arial" w:cs="Arial"/>
          <w:b/>
          <w:color w:val="000000"/>
        </w:rPr>
        <w:t xml:space="preserve">8.4.2. </w:t>
      </w:r>
      <w:r w:rsidR="00C425C2" w:rsidRPr="00563C46">
        <w:rPr>
          <w:rFonts w:ascii="Arial" w:eastAsia="Arial" w:hAnsi="Arial" w:cs="Arial"/>
          <w:b/>
          <w:color w:val="000000"/>
        </w:rPr>
        <w:t>Forced Resignation</w:t>
      </w:r>
    </w:p>
    <w:p w14:paraId="00000178" w14:textId="6D7FB285" w:rsidR="008703C3" w:rsidRPr="00563C46" w:rsidRDefault="00C425C2">
      <w:pPr>
        <w:spacing w:before="240" w:after="240" w:line="240" w:lineRule="auto"/>
        <w:jc w:val="both"/>
        <w:rPr>
          <w:rFonts w:ascii="Arial" w:eastAsia="Georgia" w:hAnsi="Arial" w:cs="Arial"/>
          <w:color w:val="000000"/>
        </w:rPr>
      </w:pPr>
      <w:r w:rsidRPr="00563C46">
        <w:rPr>
          <w:rFonts w:ascii="Arial" w:eastAsia="Georgia" w:hAnsi="Arial" w:cs="Arial"/>
          <w:color w:val="000000"/>
        </w:rPr>
        <w:t>Delegate status may be temporarily suspended or terminated in the following cases:</w:t>
      </w:r>
    </w:p>
    <w:p w14:paraId="76BB4F84" w14:textId="5E0EC0E2" w:rsidR="00C425C2" w:rsidRPr="00563C46" w:rsidRDefault="00C425C2" w:rsidP="00D2227D">
      <w:pPr>
        <w:pStyle w:val="ListParagraph"/>
        <w:numPr>
          <w:ilvl w:val="0"/>
          <w:numId w:val="43"/>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lastRenderedPageBreak/>
        <w:t xml:space="preserve">Temporary or permanent exclusion from the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 or National Platform, based on a decision of the Compliance Committee, Steering Committee, General Assembly, or National Platform, in accordance with their internal rules</w:t>
      </w:r>
    </w:p>
    <w:p w14:paraId="770A9396" w14:textId="77777777" w:rsidR="006D0F41" w:rsidRPr="00563C46" w:rsidRDefault="006D0F41" w:rsidP="006D0F41">
      <w:pPr>
        <w:pStyle w:val="ListParagraph"/>
        <w:spacing w:before="100" w:beforeAutospacing="1" w:after="100" w:afterAutospacing="1" w:line="240" w:lineRule="auto"/>
        <w:rPr>
          <w:rFonts w:ascii="Arial" w:eastAsia="Times New Roman" w:hAnsi="Arial" w:cs="Arial"/>
          <w:noProof w:val="0"/>
          <w:lang w:val="en-US"/>
        </w:rPr>
      </w:pPr>
    </w:p>
    <w:p w14:paraId="0AE67577" w14:textId="7E9B1CD1" w:rsidR="00C425C2" w:rsidRPr="00563C46" w:rsidRDefault="00C425C2" w:rsidP="00D2227D">
      <w:pPr>
        <w:pStyle w:val="ListParagraph"/>
        <w:numPr>
          <w:ilvl w:val="0"/>
          <w:numId w:val="43"/>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Dissolution of the Eastern Partnership Civil Society Forum</w:t>
      </w:r>
    </w:p>
    <w:p w14:paraId="0000017C" w14:textId="72CAFB6B" w:rsidR="008703C3" w:rsidRPr="00563C46" w:rsidRDefault="00653ACA">
      <w:pPr>
        <w:spacing w:after="240" w:line="240" w:lineRule="auto"/>
        <w:jc w:val="both"/>
        <w:rPr>
          <w:rFonts w:ascii="Arial" w:eastAsia="Arial" w:hAnsi="Arial" w:cs="Arial"/>
          <w:b/>
          <w:color w:val="000000"/>
        </w:rPr>
      </w:pPr>
      <w:r w:rsidRPr="00563C46">
        <w:rPr>
          <w:rFonts w:ascii="Arial" w:eastAsia="Arial" w:hAnsi="Arial" w:cs="Arial"/>
          <w:b/>
          <w:color w:val="000000"/>
        </w:rPr>
        <w:t xml:space="preserve">8.4.3. </w:t>
      </w:r>
      <w:r w:rsidR="00C425C2" w:rsidRPr="00563C46">
        <w:rPr>
          <w:rFonts w:ascii="Arial" w:eastAsia="Arial" w:hAnsi="Arial" w:cs="Arial"/>
          <w:b/>
          <w:color w:val="000000"/>
        </w:rPr>
        <w:t>Expulsion of a Delegate</w:t>
      </w:r>
    </w:p>
    <w:p w14:paraId="0000017D" w14:textId="7A2676AB" w:rsidR="008703C3" w:rsidRPr="00563C46" w:rsidRDefault="00C425C2" w:rsidP="00C425C2">
      <w:pPr>
        <w:spacing w:after="240" w:line="240" w:lineRule="auto"/>
        <w:jc w:val="both"/>
        <w:rPr>
          <w:rFonts w:ascii="Arial" w:eastAsia="Georgia" w:hAnsi="Arial" w:cs="Arial"/>
          <w:color w:val="000000"/>
          <w:lang w:val="en-US"/>
        </w:rPr>
      </w:pPr>
      <w:r w:rsidRPr="00563C46">
        <w:rPr>
          <w:rFonts w:ascii="Arial" w:eastAsia="Georgia" w:hAnsi="Arial" w:cs="Arial"/>
          <w:color w:val="000000"/>
          <w:lang w:val="en-US"/>
        </w:rPr>
        <w:t>A delegate may be expelled for:</w:t>
      </w:r>
    </w:p>
    <w:p w14:paraId="23C03F87" w14:textId="39AFA51F" w:rsidR="00C425C2" w:rsidRPr="00563C46" w:rsidRDefault="00C425C2" w:rsidP="006D0F41">
      <w:pPr>
        <w:pStyle w:val="ListParagraph"/>
        <w:numPr>
          <w:ilvl w:val="0"/>
          <w:numId w:val="44"/>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 xml:space="preserve">Serious violation of the Code of Ethics or any other internal document of the National Platform or </w:t>
      </w:r>
      <w:proofErr w:type="spellStart"/>
      <w:r w:rsidRPr="00563C46">
        <w:rPr>
          <w:rFonts w:ascii="Arial" w:eastAsia="Times New Roman" w:hAnsi="Arial" w:cs="Arial"/>
          <w:noProof w:val="0"/>
          <w:lang w:val="en-US"/>
        </w:rPr>
        <w:t>EaP</w:t>
      </w:r>
      <w:proofErr w:type="spellEnd"/>
      <w:r w:rsidRPr="00563C46">
        <w:rPr>
          <w:rFonts w:ascii="Arial" w:eastAsia="Times New Roman" w:hAnsi="Arial" w:cs="Arial"/>
          <w:noProof w:val="0"/>
          <w:lang w:val="en-US"/>
        </w:rPr>
        <w:t xml:space="preserve"> CSF</w:t>
      </w:r>
    </w:p>
    <w:p w14:paraId="225E7B44" w14:textId="77777777" w:rsidR="006D0F41" w:rsidRPr="00563C46" w:rsidRDefault="006D0F41" w:rsidP="006D0F41">
      <w:pPr>
        <w:pStyle w:val="ListParagraph"/>
        <w:spacing w:before="100" w:beforeAutospacing="1" w:after="100" w:afterAutospacing="1" w:line="240" w:lineRule="auto"/>
        <w:rPr>
          <w:rFonts w:ascii="Arial" w:eastAsia="Times New Roman" w:hAnsi="Arial" w:cs="Arial"/>
          <w:noProof w:val="0"/>
          <w:lang w:val="en-US"/>
        </w:rPr>
      </w:pPr>
    </w:p>
    <w:p w14:paraId="2151F590" w14:textId="121E7B2C" w:rsidR="00C425C2" w:rsidRPr="00563C46" w:rsidRDefault="00C425C2" w:rsidP="006D0F41">
      <w:pPr>
        <w:pStyle w:val="ListParagraph"/>
        <w:numPr>
          <w:ilvl w:val="0"/>
          <w:numId w:val="44"/>
        </w:numPr>
        <w:spacing w:before="100" w:beforeAutospacing="1" w:after="100" w:afterAutospacing="1" w:line="240" w:lineRule="auto"/>
        <w:rPr>
          <w:rFonts w:ascii="Arial" w:eastAsia="Times New Roman" w:hAnsi="Arial" w:cs="Arial"/>
          <w:noProof w:val="0"/>
          <w:lang w:val="en-US"/>
        </w:rPr>
      </w:pPr>
      <w:r w:rsidRPr="00563C46">
        <w:rPr>
          <w:rFonts w:ascii="Arial" w:eastAsia="Times New Roman" w:hAnsi="Arial" w:cs="Arial"/>
          <w:noProof w:val="0"/>
          <w:lang w:val="en-US"/>
        </w:rPr>
        <w:t>Seriously endangering the Forum or its reputation</w:t>
      </w:r>
    </w:p>
    <w:p w14:paraId="3977A322" w14:textId="77777777" w:rsidR="00C425C2" w:rsidRPr="00563C46" w:rsidRDefault="00C425C2">
      <w:pPr>
        <w:spacing w:before="240" w:after="240" w:line="240" w:lineRule="auto"/>
        <w:ind w:left="-900"/>
        <w:jc w:val="both"/>
        <w:rPr>
          <w:rFonts w:ascii="Arial" w:eastAsia="Arial" w:hAnsi="Arial" w:cs="Arial"/>
          <w:b/>
        </w:rPr>
      </w:pPr>
      <w:r w:rsidRPr="00563C46">
        <w:rPr>
          <w:rFonts w:ascii="Arial" w:eastAsia="Arial" w:hAnsi="Arial" w:cs="Arial"/>
          <w:b/>
        </w:rPr>
        <w:t>SECTION 9. STATEMENTS OF THE NATIONAL PLATFORM</w:t>
      </w:r>
    </w:p>
    <w:p w14:paraId="22D8EC45" w14:textId="54F96CC8"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The statements of the National Platform represent its official position on issues relevant to the activities of its members.</w:t>
      </w:r>
    </w:p>
    <w:p w14:paraId="7FCF1589"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76ECD72C" w14:textId="467A23A7"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Statements are published only if approved by two-thirds (2/3) of Platform members.</w:t>
      </w:r>
    </w:p>
    <w:p w14:paraId="56B6934F"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7707B774" w14:textId="353E2F24"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Statements are considered approved through the tacit approval mechanism.</w:t>
      </w:r>
    </w:p>
    <w:p w14:paraId="2DA35212"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7E15E2BC" w14:textId="6D9035C8"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Members may notify the Secretariat if they choose to abstain from signing a statement.</w:t>
      </w:r>
    </w:p>
    <w:p w14:paraId="506C312B"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28A84168" w14:textId="61A70DAB"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For statements on sensitive topics, individual signatures will be collected.</w:t>
      </w:r>
    </w:p>
    <w:p w14:paraId="60C44B29"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59E1F70A" w14:textId="65844F44"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Statements will be published with an annex listing the signatory organizations.</w:t>
      </w:r>
    </w:p>
    <w:p w14:paraId="1FE1C8B5" w14:textId="77777777" w:rsidR="006D0F41" w:rsidRPr="00563C46" w:rsidRDefault="006D0F41" w:rsidP="00563C46">
      <w:pPr>
        <w:pStyle w:val="ListParagraph"/>
        <w:spacing w:before="240" w:after="240" w:line="240" w:lineRule="auto"/>
        <w:ind w:left="-180" w:firstLine="270"/>
        <w:jc w:val="both"/>
        <w:rPr>
          <w:rFonts w:ascii="Arial" w:eastAsia="Georgia" w:hAnsi="Arial" w:cs="Arial"/>
          <w:lang w:val="en-US"/>
        </w:rPr>
      </w:pPr>
    </w:p>
    <w:p w14:paraId="4CCF26AE" w14:textId="5555BB25" w:rsidR="00C425C2" w:rsidRPr="00563C46" w:rsidRDefault="00C425C2" w:rsidP="00563C46">
      <w:pPr>
        <w:pStyle w:val="ListParagraph"/>
        <w:numPr>
          <w:ilvl w:val="0"/>
          <w:numId w:val="45"/>
        </w:numPr>
        <w:spacing w:before="240" w:after="240" w:line="240" w:lineRule="auto"/>
        <w:ind w:firstLine="270"/>
        <w:jc w:val="both"/>
        <w:rPr>
          <w:rFonts w:ascii="Arial" w:eastAsia="Georgia" w:hAnsi="Arial" w:cs="Arial"/>
          <w:lang w:val="en-US"/>
        </w:rPr>
      </w:pPr>
      <w:r w:rsidRPr="00563C46">
        <w:rPr>
          <w:rFonts w:ascii="Arial" w:eastAsia="Georgia" w:hAnsi="Arial" w:cs="Arial"/>
          <w:lang w:val="en-US"/>
        </w:rPr>
        <w:t>Approval timelines for statements:</w:t>
      </w:r>
    </w:p>
    <w:p w14:paraId="420BB834" w14:textId="77777777" w:rsidR="00C425C2" w:rsidRPr="00563C46" w:rsidRDefault="00C425C2" w:rsidP="00636E28">
      <w:pPr>
        <w:numPr>
          <w:ilvl w:val="0"/>
          <w:numId w:val="36"/>
        </w:numPr>
        <w:spacing w:after="0" w:line="120" w:lineRule="atLeast"/>
        <w:jc w:val="both"/>
        <w:rPr>
          <w:rFonts w:ascii="Arial" w:eastAsia="Georgia" w:hAnsi="Arial" w:cs="Arial"/>
          <w:lang w:val="en-US"/>
        </w:rPr>
      </w:pPr>
      <w:r w:rsidRPr="00563C46">
        <w:rPr>
          <w:rFonts w:ascii="Arial" w:eastAsia="Georgia" w:hAnsi="Arial" w:cs="Arial"/>
          <w:lang w:val="en-US"/>
        </w:rPr>
        <w:t>3 working days under normal conditions</w:t>
      </w:r>
    </w:p>
    <w:p w14:paraId="56A6784F" w14:textId="77777777" w:rsidR="00C425C2" w:rsidRPr="00563C46" w:rsidRDefault="00C425C2" w:rsidP="00636E28">
      <w:pPr>
        <w:numPr>
          <w:ilvl w:val="0"/>
          <w:numId w:val="36"/>
        </w:numPr>
        <w:spacing w:after="0" w:line="120" w:lineRule="atLeast"/>
        <w:jc w:val="both"/>
        <w:rPr>
          <w:rFonts w:ascii="Arial" w:eastAsia="Georgia" w:hAnsi="Arial" w:cs="Arial"/>
          <w:lang w:val="en-US"/>
        </w:rPr>
      </w:pPr>
      <w:r w:rsidRPr="00563C46">
        <w:rPr>
          <w:rFonts w:ascii="Arial" w:eastAsia="Georgia" w:hAnsi="Arial" w:cs="Arial"/>
          <w:lang w:val="en-US"/>
        </w:rPr>
        <w:t>24 hours in urgent situations</w:t>
      </w:r>
    </w:p>
    <w:p w14:paraId="1A401F46" w14:textId="77777777" w:rsidR="00C425C2" w:rsidRPr="00563C46" w:rsidRDefault="00C425C2" w:rsidP="00C425C2">
      <w:pPr>
        <w:pBdr>
          <w:top w:val="nil"/>
          <w:left w:val="nil"/>
          <w:bottom w:val="nil"/>
          <w:right w:val="nil"/>
          <w:between w:val="nil"/>
        </w:pBdr>
        <w:spacing w:before="240" w:after="0" w:line="240" w:lineRule="auto"/>
        <w:ind w:left="-900"/>
        <w:jc w:val="both"/>
        <w:rPr>
          <w:rFonts w:ascii="Arial" w:eastAsia="Arial" w:hAnsi="Arial" w:cs="Arial"/>
          <w:b/>
          <w:color w:val="000000"/>
        </w:rPr>
      </w:pPr>
      <w:r w:rsidRPr="00563C46">
        <w:rPr>
          <w:rFonts w:ascii="Arial" w:eastAsia="Arial" w:hAnsi="Arial" w:cs="Arial"/>
          <w:b/>
          <w:color w:val="000000"/>
        </w:rPr>
        <w:t>SECTION 10. CONFLICTS OF INTEREST</w:t>
      </w:r>
    </w:p>
    <w:p w14:paraId="0000018C" w14:textId="7F01BEE0" w:rsidR="008703C3" w:rsidRPr="00563C46" w:rsidRDefault="00C425C2" w:rsidP="00C425C2">
      <w:pPr>
        <w:pBdr>
          <w:top w:val="nil"/>
          <w:left w:val="nil"/>
          <w:bottom w:val="nil"/>
          <w:right w:val="nil"/>
          <w:between w:val="nil"/>
        </w:pBdr>
        <w:spacing w:before="240" w:after="0" w:line="240" w:lineRule="auto"/>
        <w:ind w:left="-900"/>
        <w:jc w:val="both"/>
        <w:rPr>
          <w:rFonts w:ascii="Arial" w:eastAsia="Georgia" w:hAnsi="Arial" w:cs="Arial"/>
          <w:color w:val="000000"/>
        </w:rPr>
      </w:pPr>
      <w:r w:rsidRPr="00563C46">
        <w:rPr>
          <w:rFonts w:ascii="Arial" w:eastAsia="Times New Roman" w:hAnsi="Arial" w:cs="Arial"/>
          <w:color w:val="000000"/>
        </w:rPr>
        <w:t>All Platform members must respect the Code of Ethics adopted at the General Assembly in December 2018 in all activities related to the Platform and the Civil Society Forum.</w:t>
      </w:r>
      <w:r w:rsidR="00653ACA" w:rsidRPr="00563C46">
        <w:rPr>
          <w:rFonts w:ascii="Arial" w:eastAsia="Georgia" w:hAnsi="Arial" w:cs="Arial"/>
          <w:color w:val="000000"/>
        </w:rPr>
        <w:t>;</w:t>
      </w:r>
    </w:p>
    <w:p w14:paraId="0000018D" w14:textId="77777777" w:rsidR="008703C3" w:rsidRPr="00563C46" w:rsidRDefault="008703C3">
      <w:pPr>
        <w:pBdr>
          <w:top w:val="nil"/>
          <w:left w:val="nil"/>
          <w:bottom w:val="nil"/>
          <w:right w:val="nil"/>
          <w:between w:val="nil"/>
        </w:pBdr>
        <w:spacing w:after="0" w:line="240" w:lineRule="auto"/>
        <w:ind w:left="-900"/>
        <w:jc w:val="both"/>
        <w:rPr>
          <w:rFonts w:ascii="Arial" w:eastAsia="Georgia" w:hAnsi="Arial" w:cs="Arial"/>
          <w:color w:val="000000"/>
        </w:rPr>
      </w:pPr>
    </w:p>
    <w:p w14:paraId="5BAB7737" w14:textId="559258D7" w:rsidR="00C425C2" w:rsidRPr="00563C46" w:rsidRDefault="00C425C2" w:rsidP="00C425C2">
      <w:pPr>
        <w:pBdr>
          <w:top w:val="nil"/>
          <w:left w:val="nil"/>
          <w:bottom w:val="nil"/>
          <w:right w:val="nil"/>
          <w:between w:val="nil"/>
        </w:pBdr>
        <w:ind w:left="-900"/>
        <w:rPr>
          <w:rFonts w:ascii="Arial" w:eastAsia="Georgia" w:hAnsi="Arial" w:cs="Arial"/>
          <w:color w:val="000000"/>
          <w:lang w:val="en-US"/>
        </w:rPr>
      </w:pPr>
      <w:r w:rsidRPr="00563C46">
        <w:rPr>
          <w:rFonts w:ascii="Arial" w:eastAsia="Georgia" w:hAnsi="Arial" w:cs="Arial"/>
          <w:color w:val="000000"/>
          <w:lang w:val="en-US"/>
        </w:rPr>
        <w:t xml:space="preserve">A </w:t>
      </w:r>
      <w:r w:rsidRPr="00563C46">
        <w:rPr>
          <w:rFonts w:ascii="Arial" w:eastAsia="Georgia" w:hAnsi="Arial" w:cs="Arial"/>
          <w:b/>
          <w:bCs/>
          <w:color w:val="000000"/>
          <w:lang w:val="en-US"/>
        </w:rPr>
        <w:t>conflict of interest</w:t>
      </w:r>
      <w:r w:rsidRPr="00563C46">
        <w:rPr>
          <w:rFonts w:ascii="Arial" w:eastAsia="Georgia" w:hAnsi="Arial" w:cs="Arial"/>
          <w:color w:val="000000"/>
          <w:lang w:val="en-US"/>
        </w:rPr>
        <w:t xml:space="preserve"> arises when a Platform member engages in activities that are contrary to the interests of the Platform or the EaP CSF.</w:t>
      </w:r>
    </w:p>
    <w:p w14:paraId="5C09591D" w14:textId="6A67267D" w:rsidR="00C425C2" w:rsidRPr="00563C46" w:rsidRDefault="00C425C2" w:rsidP="00C425C2">
      <w:pPr>
        <w:pBdr>
          <w:top w:val="nil"/>
          <w:left w:val="nil"/>
          <w:bottom w:val="nil"/>
          <w:right w:val="nil"/>
          <w:between w:val="nil"/>
        </w:pBdr>
        <w:ind w:left="-900"/>
        <w:rPr>
          <w:rFonts w:ascii="Arial" w:eastAsia="Georgia" w:hAnsi="Arial" w:cs="Arial"/>
          <w:color w:val="000000"/>
          <w:lang w:val="en-US"/>
        </w:rPr>
      </w:pPr>
      <w:r w:rsidRPr="00563C46">
        <w:rPr>
          <w:rFonts w:ascii="Arial" w:eastAsia="Georgia" w:hAnsi="Arial" w:cs="Arial"/>
          <w:color w:val="000000"/>
          <w:lang w:val="en-US"/>
        </w:rPr>
        <w:t xml:space="preserve">Individuals involved in such conflicts </w:t>
      </w:r>
      <w:r w:rsidRPr="00563C46">
        <w:rPr>
          <w:rFonts w:ascii="Arial" w:eastAsia="Georgia" w:hAnsi="Arial" w:cs="Arial"/>
          <w:b/>
          <w:bCs/>
          <w:color w:val="000000"/>
          <w:lang w:val="en-US"/>
        </w:rPr>
        <w:t>must not participate</w:t>
      </w:r>
      <w:r w:rsidRPr="00563C46">
        <w:rPr>
          <w:rFonts w:ascii="Arial" w:eastAsia="Georgia" w:hAnsi="Arial" w:cs="Arial"/>
          <w:color w:val="000000"/>
          <w:lang w:val="en-US"/>
        </w:rPr>
        <w:t xml:space="preserve"> in discussions or decision-making related to the topics concerned.</w:t>
      </w:r>
    </w:p>
    <w:p w14:paraId="00000193" w14:textId="6FB79DA3" w:rsidR="008703C3" w:rsidRPr="00563C46" w:rsidRDefault="00C425C2" w:rsidP="00563C46">
      <w:pPr>
        <w:pBdr>
          <w:top w:val="nil"/>
          <w:left w:val="nil"/>
          <w:bottom w:val="nil"/>
          <w:right w:val="nil"/>
          <w:between w:val="nil"/>
        </w:pBdr>
        <w:ind w:left="-900"/>
        <w:rPr>
          <w:rFonts w:ascii="Arial" w:eastAsia="Georgia" w:hAnsi="Arial" w:cs="Arial"/>
          <w:color w:val="000000"/>
          <w:lang w:val="en-US"/>
        </w:rPr>
      </w:pPr>
      <w:r w:rsidRPr="00563C46">
        <w:rPr>
          <w:rFonts w:ascii="Arial" w:eastAsia="Georgia" w:hAnsi="Arial" w:cs="Arial"/>
          <w:color w:val="000000"/>
          <w:lang w:val="en-US"/>
        </w:rPr>
        <w:t xml:space="preserve">If a member organization plans to undertake an action that may be perceived as a conflict of interest, it must </w:t>
      </w:r>
      <w:r w:rsidRPr="00563C46">
        <w:rPr>
          <w:rFonts w:ascii="Arial" w:eastAsia="Georgia" w:hAnsi="Arial" w:cs="Arial"/>
          <w:b/>
          <w:bCs/>
          <w:color w:val="000000"/>
          <w:lang w:val="en-US"/>
        </w:rPr>
        <w:t>inform the Platform</w:t>
      </w:r>
      <w:r w:rsidRPr="00563C46">
        <w:rPr>
          <w:rFonts w:ascii="Arial" w:eastAsia="Georgia" w:hAnsi="Arial" w:cs="Arial"/>
          <w:color w:val="000000"/>
          <w:lang w:val="en-US"/>
        </w:rPr>
        <w:t xml:space="preserve"> in advance about the potential effects.</w:t>
      </w:r>
    </w:p>
    <w:p w14:paraId="00000194" w14:textId="6699662B" w:rsidR="008703C3" w:rsidRPr="00563C46" w:rsidRDefault="00653ACA">
      <w:pPr>
        <w:spacing w:before="240" w:after="240" w:line="240" w:lineRule="auto"/>
        <w:ind w:left="-900"/>
        <w:jc w:val="both"/>
        <w:rPr>
          <w:rFonts w:ascii="Arial" w:eastAsia="Arial" w:hAnsi="Arial" w:cs="Arial"/>
          <w:b/>
        </w:rPr>
      </w:pPr>
      <w:r w:rsidRPr="00563C46">
        <w:rPr>
          <w:rFonts w:ascii="Arial" w:eastAsia="Arial" w:hAnsi="Arial" w:cs="Arial"/>
          <w:b/>
        </w:rPr>
        <w:t xml:space="preserve">SECȚIUNEA 11. </w:t>
      </w:r>
      <w:r w:rsidR="00C425C2" w:rsidRPr="00563C46">
        <w:rPr>
          <w:rFonts w:ascii="Arial" w:eastAsia="Arial" w:hAnsi="Arial" w:cs="Arial"/>
          <w:b/>
        </w:rPr>
        <w:t>COMPLAINTS COMMITTEE</w:t>
      </w:r>
    </w:p>
    <w:p w14:paraId="00000195" w14:textId="2A1302FE" w:rsidR="008703C3" w:rsidRPr="00563C46" w:rsidRDefault="00653ACA">
      <w:pPr>
        <w:spacing w:before="240" w:after="240" w:line="240" w:lineRule="auto"/>
        <w:ind w:left="-900"/>
        <w:jc w:val="both"/>
        <w:rPr>
          <w:rFonts w:ascii="Arial" w:eastAsia="Arial" w:hAnsi="Arial" w:cs="Arial"/>
          <w:b/>
        </w:rPr>
      </w:pPr>
      <w:r w:rsidRPr="00563C46">
        <w:rPr>
          <w:rFonts w:ascii="Arial" w:eastAsia="Arial" w:hAnsi="Arial" w:cs="Arial"/>
          <w:b/>
        </w:rPr>
        <w:t>11.1</w:t>
      </w:r>
      <w:r w:rsidR="00C425C2" w:rsidRPr="00563C46">
        <w:rPr>
          <w:rFonts w:ascii="Arial" w:hAnsi="Arial" w:cs="Arial"/>
        </w:rPr>
        <w:t xml:space="preserve"> </w:t>
      </w:r>
      <w:r w:rsidR="00C425C2" w:rsidRPr="00563C46">
        <w:rPr>
          <w:rFonts w:ascii="Arial" w:eastAsia="Arial" w:hAnsi="Arial" w:cs="Arial"/>
          <w:b/>
        </w:rPr>
        <w:t>General Information</w:t>
      </w:r>
    </w:p>
    <w:p w14:paraId="00000196" w14:textId="5D07B1E7" w:rsidR="008703C3" w:rsidRPr="00563C46" w:rsidRDefault="00C425C2">
      <w:pPr>
        <w:spacing w:before="240" w:after="240" w:line="240" w:lineRule="auto"/>
        <w:ind w:left="-900"/>
        <w:jc w:val="both"/>
        <w:rPr>
          <w:rFonts w:ascii="Arial" w:eastAsia="Georgia" w:hAnsi="Arial" w:cs="Arial"/>
        </w:rPr>
      </w:pPr>
      <w:r w:rsidRPr="00563C46">
        <w:rPr>
          <w:rFonts w:ascii="Arial" w:eastAsia="Georgia" w:hAnsi="Arial" w:cs="Arial"/>
        </w:rPr>
        <w:t>The Complaints Committee (CC) is an independent structure of the Eastern Partnership Civil Society Forum. It reports to the General Assembly and provides a mechanism for resolving disputes and conflicts that may arise within the Forum</w:t>
      </w:r>
      <w:r w:rsidR="00653ACA" w:rsidRPr="00563C46">
        <w:rPr>
          <w:rFonts w:ascii="Arial" w:eastAsia="Georgia" w:hAnsi="Arial" w:cs="Arial"/>
        </w:rPr>
        <w:t xml:space="preserve">. </w:t>
      </w:r>
    </w:p>
    <w:p w14:paraId="00000197" w14:textId="532917E0" w:rsidR="008703C3" w:rsidRPr="00563C46" w:rsidRDefault="00653ACA">
      <w:pPr>
        <w:spacing w:before="240" w:after="240" w:line="240" w:lineRule="auto"/>
        <w:ind w:left="-900"/>
        <w:jc w:val="both"/>
        <w:rPr>
          <w:rFonts w:ascii="Arial" w:eastAsia="Arial" w:hAnsi="Arial" w:cs="Arial"/>
          <w:b/>
        </w:rPr>
      </w:pPr>
      <w:r w:rsidRPr="00563C46">
        <w:rPr>
          <w:rFonts w:ascii="Arial" w:eastAsia="Arial" w:hAnsi="Arial" w:cs="Arial"/>
          <w:b/>
        </w:rPr>
        <w:t xml:space="preserve">11.2. </w:t>
      </w:r>
      <w:r w:rsidR="00C425C2" w:rsidRPr="00563C46">
        <w:rPr>
          <w:rFonts w:ascii="Arial" w:eastAsia="Arial" w:hAnsi="Arial" w:cs="Arial"/>
          <w:b/>
        </w:rPr>
        <w:t>Functions of the Complaints Committee</w:t>
      </w:r>
    </w:p>
    <w:p w14:paraId="6D8F65F1" w14:textId="77777777" w:rsidR="00B658BB" w:rsidRPr="00563C46" w:rsidRDefault="00B658BB" w:rsidP="00563C46">
      <w:pPr>
        <w:numPr>
          <w:ilvl w:val="0"/>
          <w:numId w:val="37"/>
        </w:numPr>
        <w:tabs>
          <w:tab w:val="clear" w:pos="720"/>
        </w:tabs>
        <w:spacing w:before="240" w:after="240" w:line="240" w:lineRule="auto"/>
        <w:ind w:left="180" w:hanging="540"/>
        <w:jc w:val="both"/>
        <w:rPr>
          <w:rFonts w:ascii="Arial" w:eastAsia="Georgia" w:hAnsi="Arial" w:cs="Arial"/>
          <w:color w:val="000000"/>
          <w:lang w:val="en-US"/>
        </w:rPr>
      </w:pPr>
      <w:r w:rsidRPr="00563C46">
        <w:rPr>
          <w:rFonts w:ascii="Arial" w:eastAsia="Georgia" w:hAnsi="Arial" w:cs="Arial"/>
          <w:color w:val="000000"/>
          <w:lang w:val="en-US"/>
        </w:rPr>
        <w:lastRenderedPageBreak/>
        <w:t>Serve as the primary contact point for complaints or grievances</w:t>
      </w:r>
    </w:p>
    <w:p w14:paraId="3146B91A" w14:textId="77777777" w:rsidR="00B658BB" w:rsidRPr="00563C46" w:rsidRDefault="00B658BB" w:rsidP="00563C46">
      <w:pPr>
        <w:numPr>
          <w:ilvl w:val="0"/>
          <w:numId w:val="37"/>
        </w:numPr>
        <w:tabs>
          <w:tab w:val="clear" w:pos="720"/>
        </w:tabs>
        <w:spacing w:before="240" w:after="240" w:line="240" w:lineRule="auto"/>
        <w:ind w:left="180" w:hanging="540"/>
        <w:jc w:val="both"/>
        <w:rPr>
          <w:rFonts w:ascii="Arial" w:eastAsia="Georgia" w:hAnsi="Arial" w:cs="Arial"/>
          <w:color w:val="000000"/>
          <w:lang w:val="en-US"/>
        </w:rPr>
      </w:pPr>
      <w:r w:rsidRPr="00563C46">
        <w:rPr>
          <w:rFonts w:ascii="Arial" w:eastAsia="Georgia" w:hAnsi="Arial" w:cs="Arial"/>
          <w:color w:val="000000"/>
          <w:lang w:val="en-US"/>
        </w:rPr>
        <w:t>Respond to complaints related to Forum procedures, including delegate selection, re-granting schemes, and Platform operations</w:t>
      </w:r>
    </w:p>
    <w:p w14:paraId="0137D950" w14:textId="77777777" w:rsidR="00B658BB" w:rsidRPr="00563C46" w:rsidRDefault="00B658BB" w:rsidP="00563C46">
      <w:pPr>
        <w:numPr>
          <w:ilvl w:val="0"/>
          <w:numId w:val="37"/>
        </w:numPr>
        <w:tabs>
          <w:tab w:val="clear" w:pos="720"/>
        </w:tabs>
        <w:spacing w:before="240" w:after="240" w:line="240" w:lineRule="auto"/>
        <w:ind w:left="180" w:hanging="540"/>
        <w:jc w:val="both"/>
        <w:rPr>
          <w:rFonts w:ascii="Arial" w:eastAsia="Georgia" w:hAnsi="Arial" w:cs="Arial"/>
          <w:color w:val="000000"/>
          <w:lang w:val="en-US"/>
        </w:rPr>
      </w:pPr>
      <w:r w:rsidRPr="00563C46">
        <w:rPr>
          <w:rFonts w:ascii="Arial" w:eastAsia="Georgia" w:hAnsi="Arial" w:cs="Arial"/>
          <w:color w:val="000000"/>
          <w:lang w:val="en-US"/>
        </w:rPr>
        <w:t>Address and confirm decisions in conflict situations</w:t>
      </w:r>
    </w:p>
    <w:p w14:paraId="569894BF" w14:textId="77777777" w:rsidR="00B658BB" w:rsidRPr="00563C46" w:rsidRDefault="00B658BB" w:rsidP="00563C46">
      <w:pPr>
        <w:numPr>
          <w:ilvl w:val="0"/>
          <w:numId w:val="37"/>
        </w:numPr>
        <w:tabs>
          <w:tab w:val="clear" w:pos="720"/>
        </w:tabs>
        <w:spacing w:before="240" w:after="240" w:line="240" w:lineRule="auto"/>
        <w:ind w:left="180" w:hanging="540"/>
        <w:jc w:val="both"/>
        <w:rPr>
          <w:rFonts w:ascii="Arial" w:eastAsia="Georgia" w:hAnsi="Arial" w:cs="Arial"/>
          <w:color w:val="000000"/>
          <w:lang w:val="en-US"/>
        </w:rPr>
      </w:pPr>
      <w:r w:rsidRPr="00563C46">
        <w:rPr>
          <w:rFonts w:ascii="Arial" w:eastAsia="Georgia" w:hAnsi="Arial" w:cs="Arial"/>
          <w:color w:val="000000"/>
          <w:lang w:val="en-US"/>
        </w:rPr>
        <w:t>Monitor and manage risks related to conflicts of interest</w:t>
      </w:r>
    </w:p>
    <w:p w14:paraId="368F568E" w14:textId="77777777" w:rsidR="00B658BB" w:rsidRPr="00563C46" w:rsidRDefault="00B658BB" w:rsidP="00563C46">
      <w:pPr>
        <w:numPr>
          <w:ilvl w:val="0"/>
          <w:numId w:val="37"/>
        </w:numPr>
        <w:tabs>
          <w:tab w:val="clear" w:pos="720"/>
        </w:tabs>
        <w:spacing w:before="240" w:after="240" w:line="240" w:lineRule="auto"/>
        <w:ind w:left="180" w:hanging="540"/>
        <w:jc w:val="both"/>
        <w:rPr>
          <w:rFonts w:ascii="Arial" w:eastAsia="Georgia" w:hAnsi="Arial" w:cs="Arial"/>
          <w:color w:val="000000"/>
          <w:lang w:val="en-US"/>
        </w:rPr>
      </w:pPr>
      <w:r w:rsidRPr="00563C46">
        <w:rPr>
          <w:rFonts w:ascii="Arial" w:eastAsia="Georgia" w:hAnsi="Arial" w:cs="Arial"/>
          <w:color w:val="000000"/>
          <w:lang w:val="en-US"/>
        </w:rPr>
        <w:t>Oversee decisions made by the Steering Committee, Secretariat, National Platforms, and Working Groups</w:t>
      </w:r>
    </w:p>
    <w:p w14:paraId="1A780088" w14:textId="14B95EC8" w:rsidR="00B658BB" w:rsidRPr="00563C46" w:rsidRDefault="00B658BB" w:rsidP="00563C46">
      <w:pPr>
        <w:spacing w:before="240" w:after="240" w:line="240" w:lineRule="auto"/>
        <w:ind w:left="-900" w:firstLine="540"/>
        <w:jc w:val="both"/>
        <w:rPr>
          <w:rFonts w:ascii="Arial" w:eastAsia="Georgia" w:hAnsi="Arial" w:cs="Arial"/>
          <w:color w:val="000000"/>
          <w:lang w:val="en-US"/>
        </w:rPr>
      </w:pPr>
      <w:r w:rsidRPr="00563C46">
        <w:rPr>
          <w:rFonts w:ascii="Arial" w:eastAsia="Georgia" w:hAnsi="Arial" w:cs="Arial"/>
          <w:color w:val="000000"/>
          <w:lang w:val="en-US"/>
        </w:rPr>
        <w:t>All Forum members and structures are obliged to respect decisions made by the Complaints Committee.</w:t>
      </w:r>
    </w:p>
    <w:p w14:paraId="000001A3" w14:textId="48F403AE" w:rsidR="008703C3" w:rsidRPr="00563C46" w:rsidRDefault="00653ACA">
      <w:pPr>
        <w:spacing w:before="240" w:after="240" w:line="240" w:lineRule="auto"/>
        <w:ind w:left="-900"/>
        <w:jc w:val="both"/>
        <w:rPr>
          <w:rFonts w:ascii="Arial" w:eastAsia="Arial" w:hAnsi="Arial" w:cs="Arial"/>
          <w:b/>
        </w:rPr>
      </w:pPr>
      <w:r w:rsidRPr="00563C46">
        <w:rPr>
          <w:rFonts w:ascii="Arial" w:eastAsia="Arial" w:hAnsi="Arial" w:cs="Arial"/>
          <w:b/>
        </w:rPr>
        <w:t xml:space="preserve">11.3. </w:t>
      </w:r>
      <w:r w:rsidR="00B658BB" w:rsidRPr="00563C46">
        <w:rPr>
          <w:rFonts w:ascii="Arial" w:eastAsia="Arial" w:hAnsi="Arial" w:cs="Arial"/>
          <w:b/>
        </w:rPr>
        <w:t>Filing a Complaint to the Complaints Committee</w:t>
      </w:r>
    </w:p>
    <w:p w14:paraId="000001A4" w14:textId="2D81B99E" w:rsidR="008703C3" w:rsidRPr="00563C46" w:rsidRDefault="00653ACA">
      <w:pPr>
        <w:spacing w:before="240" w:after="240" w:line="240" w:lineRule="auto"/>
        <w:ind w:left="-900"/>
        <w:jc w:val="both"/>
        <w:rPr>
          <w:rFonts w:ascii="Arial" w:eastAsia="Georgia" w:hAnsi="Arial" w:cs="Arial"/>
        </w:rPr>
      </w:pPr>
      <w:r w:rsidRPr="00563C46">
        <w:rPr>
          <w:rFonts w:ascii="Arial" w:eastAsia="Arial" w:hAnsi="Arial" w:cs="Arial"/>
          <w:b/>
        </w:rPr>
        <w:t>11.3.1.</w:t>
      </w:r>
      <w:r w:rsidRPr="00563C46">
        <w:rPr>
          <w:rFonts w:ascii="Arial" w:eastAsia="Georgia" w:hAnsi="Arial" w:cs="Arial"/>
        </w:rPr>
        <w:t xml:space="preserve"> </w:t>
      </w:r>
      <w:r w:rsidR="00B658BB" w:rsidRPr="00563C46">
        <w:rPr>
          <w:rFonts w:ascii="Arial" w:eastAsia="Georgia" w:hAnsi="Arial" w:cs="Arial"/>
        </w:rPr>
        <w:t>The following individuals have the right to submit a complaint to the Complaints Committee in cases of misunderstandings or violations of the Code of Conduct, the Platform’s Regulation, or any other Forum document by individual members of the Platform or structures of the EaP CSF</w:t>
      </w:r>
      <w:r w:rsidRPr="00563C46">
        <w:rPr>
          <w:rFonts w:ascii="Arial" w:eastAsia="Georgia" w:hAnsi="Arial" w:cs="Arial"/>
        </w:rPr>
        <w:t>:</w:t>
      </w:r>
    </w:p>
    <w:p w14:paraId="6173A92B" w14:textId="74646A69"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Any member or group of members of the National Platform</w:t>
      </w:r>
    </w:p>
    <w:p w14:paraId="4B532B2A" w14:textId="77777777" w:rsidR="006D0F41" w:rsidRPr="00563C46" w:rsidRDefault="006D0F41" w:rsidP="006D0F41">
      <w:pPr>
        <w:pStyle w:val="ListParagraph"/>
        <w:spacing w:before="240" w:after="240" w:line="240" w:lineRule="auto"/>
        <w:ind w:left="-180"/>
        <w:jc w:val="both"/>
        <w:rPr>
          <w:rFonts w:ascii="Arial" w:hAnsi="Arial" w:cs="Arial"/>
          <w:lang w:val="en-US"/>
        </w:rPr>
      </w:pPr>
    </w:p>
    <w:p w14:paraId="2D2DCD3C" w14:textId="50ABCF2F"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Non-members, in cases related to their application for membership in the National Platform or the Forum</w:t>
      </w:r>
    </w:p>
    <w:p w14:paraId="6A38319D" w14:textId="77777777" w:rsidR="006D0F41" w:rsidRPr="00563C46" w:rsidRDefault="006D0F41" w:rsidP="006D0F41">
      <w:pPr>
        <w:pStyle w:val="ListParagraph"/>
        <w:spacing w:before="240" w:after="240" w:line="240" w:lineRule="auto"/>
        <w:ind w:left="-180"/>
        <w:jc w:val="both"/>
        <w:rPr>
          <w:rFonts w:ascii="Arial" w:hAnsi="Arial" w:cs="Arial"/>
          <w:lang w:val="en-US"/>
        </w:rPr>
      </w:pPr>
    </w:p>
    <w:p w14:paraId="51273EE1" w14:textId="08D43153"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The National Facilitator</w:t>
      </w:r>
    </w:p>
    <w:p w14:paraId="4F74F619" w14:textId="77777777" w:rsidR="006D0F41" w:rsidRPr="00563C46" w:rsidRDefault="006D0F41" w:rsidP="006D0F41">
      <w:pPr>
        <w:pStyle w:val="ListParagraph"/>
        <w:spacing w:before="240" w:after="240" w:line="240" w:lineRule="auto"/>
        <w:ind w:left="-180"/>
        <w:jc w:val="both"/>
        <w:rPr>
          <w:rFonts w:ascii="Arial" w:hAnsi="Arial" w:cs="Arial"/>
          <w:lang w:val="en-US"/>
        </w:rPr>
      </w:pPr>
    </w:p>
    <w:p w14:paraId="69A40D89" w14:textId="5511F8B8"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The Secretariat of the National Platform</w:t>
      </w:r>
    </w:p>
    <w:p w14:paraId="2D7F8A4E" w14:textId="77777777" w:rsidR="006D0F41" w:rsidRPr="00563C46" w:rsidRDefault="006D0F41" w:rsidP="006D0F41">
      <w:pPr>
        <w:pStyle w:val="ListParagraph"/>
        <w:spacing w:before="240" w:after="240" w:line="240" w:lineRule="auto"/>
        <w:ind w:left="-180"/>
        <w:jc w:val="both"/>
        <w:rPr>
          <w:rFonts w:ascii="Arial" w:hAnsi="Arial" w:cs="Arial"/>
          <w:lang w:val="en-US"/>
        </w:rPr>
      </w:pPr>
    </w:p>
    <w:p w14:paraId="55A82BC4" w14:textId="10E9958D"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Members of the Steering Committee</w:t>
      </w:r>
    </w:p>
    <w:p w14:paraId="6C1AF313" w14:textId="77777777" w:rsidR="006D0F41" w:rsidRPr="00563C46" w:rsidRDefault="006D0F41" w:rsidP="006D0F41">
      <w:pPr>
        <w:pStyle w:val="ListParagraph"/>
        <w:spacing w:before="240" w:after="240" w:line="240" w:lineRule="auto"/>
        <w:ind w:left="-180"/>
        <w:jc w:val="both"/>
        <w:rPr>
          <w:rFonts w:ascii="Arial" w:hAnsi="Arial" w:cs="Arial"/>
          <w:lang w:val="en-US"/>
        </w:rPr>
      </w:pPr>
    </w:p>
    <w:p w14:paraId="2FA3E6BB" w14:textId="170D73A6" w:rsidR="00B658BB" w:rsidRPr="00563C46" w:rsidRDefault="00B658BB" w:rsidP="00B658BB">
      <w:pPr>
        <w:pStyle w:val="ListParagraph"/>
        <w:numPr>
          <w:ilvl w:val="0"/>
          <w:numId w:val="38"/>
        </w:numPr>
        <w:spacing w:before="240" w:after="240" w:line="240" w:lineRule="auto"/>
        <w:jc w:val="both"/>
        <w:rPr>
          <w:rFonts w:ascii="Arial" w:hAnsi="Arial" w:cs="Arial"/>
          <w:lang w:val="en-US"/>
        </w:rPr>
      </w:pPr>
      <w:r w:rsidRPr="00563C46">
        <w:rPr>
          <w:rFonts w:ascii="Arial" w:hAnsi="Arial" w:cs="Arial"/>
          <w:lang w:val="en-US"/>
        </w:rPr>
        <w:t>Members of the EaP CSF Secretariat</w:t>
      </w:r>
    </w:p>
    <w:p w14:paraId="000001AB" w14:textId="3305FCF9" w:rsidR="008703C3" w:rsidRPr="00563C46" w:rsidRDefault="00653ACA">
      <w:pPr>
        <w:spacing w:before="240" w:after="240" w:line="240" w:lineRule="auto"/>
        <w:ind w:left="-900"/>
        <w:jc w:val="both"/>
        <w:rPr>
          <w:rFonts w:ascii="Arial" w:eastAsia="Georgia" w:hAnsi="Arial" w:cs="Arial"/>
        </w:rPr>
      </w:pPr>
      <w:r w:rsidRPr="00563C46">
        <w:rPr>
          <w:rFonts w:ascii="Arial" w:eastAsia="Arial" w:hAnsi="Arial" w:cs="Arial"/>
          <w:b/>
        </w:rPr>
        <w:t>11.3.2</w:t>
      </w:r>
      <w:r w:rsidRPr="00563C46">
        <w:rPr>
          <w:rFonts w:ascii="Arial" w:eastAsia="Georgia" w:hAnsi="Arial" w:cs="Arial"/>
        </w:rPr>
        <w:t xml:space="preserve">. </w:t>
      </w:r>
      <w:r w:rsidR="00B658BB" w:rsidRPr="00563C46">
        <w:rPr>
          <w:rFonts w:ascii="Arial" w:eastAsia="Georgia" w:hAnsi="Arial" w:cs="Arial"/>
        </w:rPr>
        <w:t xml:space="preserve">Complaints must be submitted confidentially, in writing, in English or Russian, to the Committee via the official email address: </w:t>
      </w:r>
      <w:r w:rsidR="00B658BB" w:rsidRPr="00563C46">
        <w:rPr>
          <w:rFonts w:ascii="Arial" w:eastAsia="Georgia" w:hAnsi="Arial" w:cs="Arial"/>
          <w:b/>
          <w:bCs/>
        </w:rPr>
        <w:t>complaints@eap-csf.eu</w:t>
      </w:r>
      <w:r w:rsidR="003D68BF">
        <w:rPr>
          <w:rFonts w:ascii="Arial" w:eastAsia="Georgia" w:hAnsi="Arial" w:cs="Arial"/>
          <w:b/>
          <w:bCs/>
        </w:rPr>
        <w:t>.</w:t>
      </w:r>
    </w:p>
    <w:p w14:paraId="5B52A370" w14:textId="77777777" w:rsidR="00B658BB" w:rsidRPr="00563C46" w:rsidRDefault="00B658BB" w:rsidP="00B658BB">
      <w:pPr>
        <w:pBdr>
          <w:top w:val="nil"/>
          <w:left w:val="nil"/>
          <w:bottom w:val="nil"/>
          <w:right w:val="nil"/>
          <w:between w:val="nil"/>
        </w:pBdr>
        <w:spacing w:before="240" w:after="0" w:line="240" w:lineRule="auto"/>
        <w:ind w:left="-900"/>
        <w:jc w:val="both"/>
        <w:rPr>
          <w:rFonts w:ascii="Arial" w:eastAsia="Arial" w:hAnsi="Arial" w:cs="Arial"/>
          <w:b/>
          <w:color w:val="000000"/>
        </w:rPr>
      </w:pPr>
      <w:r w:rsidRPr="00563C46">
        <w:rPr>
          <w:rFonts w:ascii="Arial" w:eastAsia="Arial" w:hAnsi="Arial" w:cs="Arial"/>
          <w:b/>
          <w:color w:val="000000"/>
        </w:rPr>
        <w:t>SECTION 12. FINAL PROVISIONS</w:t>
      </w:r>
    </w:p>
    <w:p w14:paraId="619085F0" w14:textId="56B0E51E" w:rsidR="00B658BB" w:rsidRPr="00563C46" w:rsidRDefault="00B658BB" w:rsidP="00B658BB">
      <w:pPr>
        <w:pBdr>
          <w:top w:val="nil"/>
          <w:left w:val="nil"/>
          <w:bottom w:val="nil"/>
          <w:right w:val="nil"/>
          <w:between w:val="nil"/>
        </w:pBdr>
        <w:spacing w:before="240" w:after="0" w:line="240" w:lineRule="auto"/>
        <w:ind w:left="-900"/>
        <w:jc w:val="both"/>
        <w:rPr>
          <w:rFonts w:ascii="Arial" w:eastAsia="Arial" w:hAnsi="Arial" w:cs="Arial"/>
          <w:b/>
          <w:color w:val="000000"/>
        </w:rPr>
      </w:pPr>
      <w:r w:rsidRPr="00563C46">
        <w:rPr>
          <w:rFonts w:ascii="Arial" w:eastAsia="Times New Roman" w:hAnsi="Arial" w:cs="Arial"/>
          <w:noProof w:val="0"/>
          <w:lang w:val="en-US"/>
        </w:rPr>
        <w:t>The National Facilitator, the Secretariat of the National Platform, and the Coordinators of the Working Groups are responsible for monitoring compliance with the present Regulation. All issues and disputes arising in the course of the Platform’s activities shall be resolved amicably.</w:t>
      </w:r>
    </w:p>
    <w:p w14:paraId="0000020B" w14:textId="0EB20A7F" w:rsidR="008703C3" w:rsidRPr="00563C46" w:rsidRDefault="008703C3" w:rsidP="00B658BB">
      <w:pPr>
        <w:pBdr>
          <w:top w:val="nil"/>
          <w:left w:val="nil"/>
          <w:bottom w:val="nil"/>
          <w:right w:val="nil"/>
          <w:between w:val="nil"/>
        </w:pBdr>
        <w:spacing w:after="240" w:line="240" w:lineRule="auto"/>
        <w:ind w:left="-900"/>
        <w:jc w:val="both"/>
        <w:rPr>
          <w:rFonts w:ascii="Arial" w:eastAsia="Georgia" w:hAnsi="Arial" w:cs="Arial"/>
          <w:color w:val="000000"/>
          <w:lang w:val="en-US"/>
        </w:rPr>
      </w:pPr>
    </w:p>
    <w:sectPr w:rsidR="008703C3" w:rsidRPr="00563C46">
      <w:headerReference w:type="default" r:id="rId9"/>
      <w:footerReference w:type="default" r:id="rId10"/>
      <w:pgSz w:w="11906" w:h="16838"/>
      <w:pgMar w:top="0" w:right="850" w:bottom="1134" w:left="18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1C71" w14:textId="77777777" w:rsidR="00136C69" w:rsidRDefault="00136C69">
      <w:pPr>
        <w:spacing w:after="0" w:line="240" w:lineRule="auto"/>
      </w:pPr>
      <w:r>
        <w:separator/>
      </w:r>
    </w:p>
  </w:endnote>
  <w:endnote w:type="continuationSeparator" w:id="0">
    <w:p w14:paraId="1CCCCBF5" w14:textId="77777777" w:rsidR="00136C69" w:rsidRDefault="0013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F" w14:textId="5A33009D" w:rsidR="008703C3" w:rsidRDefault="00653ACA">
    <w:pPr>
      <w:pBdr>
        <w:top w:val="nil"/>
        <w:left w:val="nil"/>
        <w:bottom w:val="nil"/>
        <w:right w:val="nil"/>
        <w:between w:val="nil"/>
      </w:pBdr>
      <w:tabs>
        <w:tab w:val="center" w:pos="4677"/>
        <w:tab w:val="right" w:pos="9355"/>
      </w:tabs>
      <w:spacing w:after="0" w:line="240" w:lineRule="auto"/>
      <w:jc w:val="right"/>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169E2">
      <w:rPr>
        <w:rFonts w:ascii="Arial" w:eastAsia="Arial" w:hAnsi="Arial" w:cs="Arial"/>
        <w:color w:val="000000"/>
      </w:rPr>
      <w:t>1</w:t>
    </w:r>
    <w:r>
      <w:rPr>
        <w:rFonts w:ascii="Arial" w:eastAsia="Arial" w:hAnsi="Arial" w:cs="Arial"/>
        <w:color w:val="000000"/>
      </w:rPr>
      <w:fldChar w:fldCharType="end"/>
    </w:r>
  </w:p>
  <w:p w14:paraId="00000210" w14:textId="77777777" w:rsidR="008703C3" w:rsidRDefault="008703C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04EC" w14:textId="77777777" w:rsidR="00136C69" w:rsidRDefault="00136C69">
      <w:pPr>
        <w:spacing w:after="0" w:line="240" w:lineRule="auto"/>
      </w:pPr>
      <w:r>
        <w:separator/>
      </w:r>
    </w:p>
  </w:footnote>
  <w:footnote w:type="continuationSeparator" w:id="0">
    <w:p w14:paraId="616782F0" w14:textId="77777777" w:rsidR="00136C69" w:rsidRDefault="00136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E" w14:textId="77777777" w:rsidR="008703C3" w:rsidRDefault="00653ACA">
    <w:pPr>
      <w:pBdr>
        <w:top w:val="nil"/>
        <w:left w:val="nil"/>
        <w:bottom w:val="nil"/>
        <w:right w:val="nil"/>
        <w:between w:val="nil"/>
      </w:pBdr>
      <w:tabs>
        <w:tab w:val="center" w:pos="4677"/>
        <w:tab w:val="right" w:pos="9355"/>
        <w:tab w:val="left" w:pos="5988"/>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F34"/>
    <w:multiLevelType w:val="hybridMultilevel"/>
    <w:tmpl w:val="D0A28102"/>
    <w:lvl w:ilvl="0" w:tplc="8E68BA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A1F08"/>
    <w:multiLevelType w:val="hybridMultilevel"/>
    <w:tmpl w:val="EE666866"/>
    <w:lvl w:ilvl="0" w:tplc="AC4663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C02E3"/>
    <w:multiLevelType w:val="multilevel"/>
    <w:tmpl w:val="E6943D54"/>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51351"/>
    <w:multiLevelType w:val="multilevel"/>
    <w:tmpl w:val="603E9EB4"/>
    <w:lvl w:ilvl="0">
      <w:start w:val="1"/>
      <w:numFmt w:val="decimal"/>
      <w:lvlText w:val="%1."/>
      <w:lvlJc w:val="left"/>
      <w:pPr>
        <w:ind w:left="720" w:hanging="360"/>
      </w:pPr>
      <w:rPr>
        <w:rFonts w:ascii="Arial" w:eastAsia="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A41E5D"/>
    <w:multiLevelType w:val="hybridMultilevel"/>
    <w:tmpl w:val="BF327448"/>
    <w:lvl w:ilvl="0" w:tplc="78F4C8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51EBF"/>
    <w:multiLevelType w:val="multilevel"/>
    <w:tmpl w:val="9E6C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4379"/>
    <w:multiLevelType w:val="multilevel"/>
    <w:tmpl w:val="6218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22908"/>
    <w:multiLevelType w:val="hybridMultilevel"/>
    <w:tmpl w:val="A0CC2D2A"/>
    <w:lvl w:ilvl="0" w:tplc="1062036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6438A"/>
    <w:multiLevelType w:val="multilevel"/>
    <w:tmpl w:val="A9F4648C"/>
    <w:lvl w:ilvl="0">
      <w:start w:val="3"/>
      <w:numFmt w:val="decimal"/>
      <w:lvlText w:val="%1."/>
      <w:lvlJc w:val="left"/>
      <w:pPr>
        <w:ind w:left="360" w:hanging="360"/>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DAB5F1E"/>
    <w:multiLevelType w:val="hybridMultilevel"/>
    <w:tmpl w:val="D7102654"/>
    <w:lvl w:ilvl="0" w:tplc="B322B6B4">
      <w:start w:val="1"/>
      <w:numFmt w:val="decimal"/>
      <w:lvlText w:val="%1."/>
      <w:lvlJc w:val="left"/>
      <w:pPr>
        <w:ind w:left="-180" w:hanging="360"/>
      </w:pPr>
      <w:rPr>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1E380AA2"/>
    <w:multiLevelType w:val="multilevel"/>
    <w:tmpl w:val="1E0C0154"/>
    <w:lvl w:ilvl="0">
      <w:start w:val="2"/>
      <w:numFmt w:val="decimal"/>
      <w:lvlText w:val="%1."/>
      <w:lvlJc w:val="left"/>
      <w:pPr>
        <w:ind w:left="360" w:hanging="360"/>
      </w:pPr>
      <w:rPr>
        <w:b w:val="0"/>
      </w:rPr>
    </w:lvl>
    <w:lvl w:ilvl="1">
      <w:start w:val="1"/>
      <w:numFmt w:val="decimal"/>
      <w:lvlText w:val="%1.%2."/>
      <w:lvlJc w:val="left"/>
      <w:pPr>
        <w:ind w:left="720" w:hanging="720"/>
      </w:pPr>
      <w:rPr>
        <w:rFonts w:ascii="Arial" w:eastAsia="Arial" w:hAnsi="Arial" w:cs="Arial"/>
        <w:b/>
        <w:sz w:val="22"/>
        <w:szCs w:val="22"/>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2160" w:hanging="2160"/>
      </w:pPr>
      <w:rPr>
        <w:b w:val="0"/>
      </w:rPr>
    </w:lvl>
    <w:lvl w:ilvl="8">
      <w:start w:val="1"/>
      <w:numFmt w:val="decimal"/>
      <w:lvlText w:val="%1.%2.%3.%4.%5.%6.%7.%8.%9."/>
      <w:lvlJc w:val="left"/>
      <w:pPr>
        <w:ind w:left="2160" w:hanging="2160"/>
      </w:pPr>
      <w:rPr>
        <w:b w:val="0"/>
      </w:rPr>
    </w:lvl>
  </w:abstractNum>
  <w:abstractNum w:abstractNumId="11" w15:restartNumberingAfterBreak="0">
    <w:nsid w:val="1F147C71"/>
    <w:multiLevelType w:val="hybridMultilevel"/>
    <w:tmpl w:val="3D60EF4E"/>
    <w:lvl w:ilvl="0" w:tplc="3E7A3F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016A3"/>
    <w:multiLevelType w:val="multilevel"/>
    <w:tmpl w:val="632CF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B43C9E"/>
    <w:multiLevelType w:val="multilevel"/>
    <w:tmpl w:val="90BCEA1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C127B9"/>
    <w:multiLevelType w:val="multilevel"/>
    <w:tmpl w:val="3F062994"/>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07321F"/>
    <w:multiLevelType w:val="hybridMultilevel"/>
    <w:tmpl w:val="9586D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F7A53"/>
    <w:multiLevelType w:val="multilevel"/>
    <w:tmpl w:val="4ABC5D2E"/>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A7180F"/>
    <w:multiLevelType w:val="hybridMultilevel"/>
    <w:tmpl w:val="054CAEE8"/>
    <w:lvl w:ilvl="0" w:tplc="80C6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36149"/>
    <w:multiLevelType w:val="multilevel"/>
    <w:tmpl w:val="A282E442"/>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4B55AD"/>
    <w:multiLevelType w:val="multilevel"/>
    <w:tmpl w:val="4FCCD920"/>
    <w:lvl w:ilvl="0">
      <w:start w:val="1"/>
      <w:numFmt w:val="decimal"/>
      <w:lvlText w:val="%1."/>
      <w:lvlJc w:val="left"/>
      <w:pPr>
        <w:ind w:left="720" w:hanging="360"/>
      </w:pPr>
      <w:rPr>
        <w:rFonts w:ascii="Arial" w:eastAsia="Arial" w:hAnsi="Arial" w:cs="Arial"/>
        <w:b/>
      </w:rPr>
    </w:lvl>
    <w:lvl w:ilvl="1">
      <w:start w:val="1"/>
      <w:numFmt w:val="decimal"/>
      <w:lvlText w:val="%1.%2."/>
      <w:lvlJc w:val="left"/>
      <w:pPr>
        <w:ind w:left="1080" w:hanging="720"/>
      </w:pPr>
      <w:rPr>
        <w:rFonts w:ascii="Arial" w:eastAsia="Arial" w:hAnsi="Arial" w:cs="Arial"/>
        <w:b/>
        <w:color w:val="000000"/>
        <w:sz w:val="20"/>
        <w:szCs w:val="20"/>
      </w:rPr>
    </w:lvl>
    <w:lvl w:ilvl="2">
      <w:start w:val="1"/>
      <w:numFmt w:val="decimal"/>
      <w:lvlText w:val="%1.%2.%3."/>
      <w:lvlJc w:val="left"/>
      <w:pPr>
        <w:ind w:left="1080" w:hanging="720"/>
      </w:pPr>
      <w:rPr>
        <w:rFonts w:ascii="Times New Roman" w:eastAsia="Times New Roman" w:hAnsi="Times New Roman" w:cs="Times New Roman"/>
        <w:color w:val="000000"/>
        <w:sz w:val="24"/>
        <w:szCs w:val="24"/>
      </w:rPr>
    </w:lvl>
    <w:lvl w:ilvl="3">
      <w:start w:val="1"/>
      <w:numFmt w:val="decimal"/>
      <w:lvlText w:val="%1.%2.%3.%4."/>
      <w:lvlJc w:val="left"/>
      <w:pPr>
        <w:ind w:left="1440" w:hanging="1080"/>
      </w:pPr>
      <w:rPr>
        <w:rFonts w:ascii="Times New Roman" w:eastAsia="Times New Roman" w:hAnsi="Times New Roman" w:cs="Times New Roman"/>
        <w:color w:val="000000"/>
        <w:sz w:val="24"/>
        <w:szCs w:val="24"/>
      </w:rPr>
    </w:lvl>
    <w:lvl w:ilvl="4">
      <w:start w:val="1"/>
      <w:numFmt w:val="decimal"/>
      <w:lvlText w:val="%1.%2.%3.%4.%5."/>
      <w:lvlJc w:val="left"/>
      <w:pPr>
        <w:ind w:left="1440" w:hanging="1080"/>
      </w:pPr>
      <w:rPr>
        <w:rFonts w:ascii="Times New Roman" w:eastAsia="Times New Roman" w:hAnsi="Times New Roman" w:cs="Times New Roman"/>
        <w:color w:val="000000"/>
        <w:sz w:val="24"/>
        <w:szCs w:val="24"/>
      </w:rPr>
    </w:lvl>
    <w:lvl w:ilvl="5">
      <w:start w:val="1"/>
      <w:numFmt w:val="decimal"/>
      <w:lvlText w:val="%1.%2.%3.%4.%5.%6."/>
      <w:lvlJc w:val="left"/>
      <w:pPr>
        <w:ind w:left="1800" w:hanging="1440"/>
      </w:pPr>
      <w:rPr>
        <w:rFonts w:ascii="Times New Roman" w:eastAsia="Times New Roman" w:hAnsi="Times New Roman" w:cs="Times New Roman"/>
        <w:color w:val="000000"/>
        <w:sz w:val="24"/>
        <w:szCs w:val="24"/>
      </w:rPr>
    </w:lvl>
    <w:lvl w:ilvl="6">
      <w:start w:val="1"/>
      <w:numFmt w:val="decimal"/>
      <w:lvlText w:val="%1.%2.%3.%4.%5.%6.%7."/>
      <w:lvlJc w:val="left"/>
      <w:pPr>
        <w:ind w:left="1800" w:hanging="1440"/>
      </w:pPr>
      <w:rPr>
        <w:rFonts w:ascii="Times New Roman" w:eastAsia="Times New Roman" w:hAnsi="Times New Roman" w:cs="Times New Roman"/>
        <w:color w:val="000000"/>
        <w:sz w:val="24"/>
        <w:szCs w:val="24"/>
      </w:rPr>
    </w:lvl>
    <w:lvl w:ilvl="7">
      <w:start w:val="1"/>
      <w:numFmt w:val="decimal"/>
      <w:lvlText w:val="%1.%2.%3.%4.%5.%6.%7.%8."/>
      <w:lvlJc w:val="left"/>
      <w:pPr>
        <w:ind w:left="2160" w:hanging="1800"/>
      </w:pPr>
      <w:rPr>
        <w:rFonts w:ascii="Times New Roman" w:eastAsia="Times New Roman" w:hAnsi="Times New Roman" w:cs="Times New Roman"/>
        <w:color w:val="000000"/>
        <w:sz w:val="24"/>
        <w:szCs w:val="24"/>
      </w:rPr>
    </w:lvl>
    <w:lvl w:ilvl="8">
      <w:start w:val="1"/>
      <w:numFmt w:val="decimal"/>
      <w:lvlText w:val="%1.%2.%3.%4.%5.%6.%7.%8.%9."/>
      <w:lvlJc w:val="left"/>
      <w:pPr>
        <w:ind w:left="2520" w:hanging="2160"/>
      </w:pPr>
      <w:rPr>
        <w:rFonts w:ascii="Times New Roman" w:eastAsia="Times New Roman" w:hAnsi="Times New Roman" w:cs="Times New Roman"/>
        <w:color w:val="000000"/>
        <w:sz w:val="24"/>
        <w:szCs w:val="24"/>
      </w:rPr>
    </w:lvl>
  </w:abstractNum>
  <w:abstractNum w:abstractNumId="20" w15:restartNumberingAfterBreak="0">
    <w:nsid w:val="29E611CA"/>
    <w:multiLevelType w:val="multilevel"/>
    <w:tmpl w:val="DCCAEEE4"/>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303DAE"/>
    <w:multiLevelType w:val="multilevel"/>
    <w:tmpl w:val="031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444678"/>
    <w:multiLevelType w:val="hybridMultilevel"/>
    <w:tmpl w:val="AEB86314"/>
    <w:lvl w:ilvl="0" w:tplc="7E66702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B03CA"/>
    <w:multiLevelType w:val="multilevel"/>
    <w:tmpl w:val="20B666B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980D93"/>
    <w:multiLevelType w:val="multilevel"/>
    <w:tmpl w:val="C2E666F6"/>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0030ECC"/>
    <w:multiLevelType w:val="multilevel"/>
    <w:tmpl w:val="B85C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C7251"/>
    <w:multiLevelType w:val="multilevel"/>
    <w:tmpl w:val="B682527C"/>
    <w:lvl w:ilvl="0">
      <w:start w:val="9"/>
      <w:numFmt w:val="decimal"/>
      <w:lvlText w:val="%1."/>
      <w:lvlJc w:val="left"/>
      <w:pPr>
        <w:ind w:left="360" w:hanging="360"/>
      </w:pPr>
      <w:rPr>
        <w:rFonts w:ascii="Times New Roman" w:eastAsia="Times New Roman" w:hAnsi="Times New Roman" w:cs="Times New Roman"/>
        <w:color w:val="000000"/>
        <w:sz w:val="24"/>
        <w:szCs w:val="24"/>
      </w:rPr>
    </w:lvl>
    <w:lvl w:ilvl="1">
      <w:start w:val="1"/>
      <w:numFmt w:val="decimal"/>
      <w:lvlText w:val="%1.%2."/>
      <w:lvlJc w:val="left"/>
      <w:pPr>
        <w:ind w:left="720" w:hanging="720"/>
      </w:pPr>
      <w:rPr>
        <w:rFonts w:ascii="Arial" w:eastAsia="Arial" w:hAnsi="Arial" w:cs="Arial"/>
        <w:b/>
        <w:color w:val="000000"/>
        <w:sz w:val="22"/>
        <w:szCs w:val="22"/>
      </w:rPr>
    </w:lvl>
    <w:lvl w:ilvl="2">
      <w:start w:val="1"/>
      <w:numFmt w:val="decimal"/>
      <w:lvlText w:val="%1.%2.%3."/>
      <w:lvlJc w:val="left"/>
      <w:pPr>
        <w:ind w:left="720" w:hanging="720"/>
      </w:pPr>
      <w:rPr>
        <w:rFonts w:ascii="Times New Roman" w:eastAsia="Times New Roman" w:hAnsi="Times New Roman" w:cs="Times New Roman"/>
        <w:color w:val="000000"/>
        <w:sz w:val="24"/>
        <w:szCs w:val="24"/>
      </w:rPr>
    </w:lvl>
    <w:lvl w:ilvl="3">
      <w:start w:val="1"/>
      <w:numFmt w:val="decimal"/>
      <w:lvlText w:val="%1.%2.%3.%4."/>
      <w:lvlJc w:val="left"/>
      <w:pPr>
        <w:ind w:left="1080" w:hanging="1080"/>
      </w:pPr>
      <w:rPr>
        <w:rFonts w:ascii="Times New Roman" w:eastAsia="Times New Roman" w:hAnsi="Times New Roman" w:cs="Times New Roman"/>
        <w:color w:val="000000"/>
        <w:sz w:val="24"/>
        <w:szCs w:val="24"/>
      </w:rPr>
    </w:lvl>
    <w:lvl w:ilvl="4">
      <w:start w:val="1"/>
      <w:numFmt w:val="decimal"/>
      <w:lvlText w:val="%1.%2.%3.%4.%5."/>
      <w:lvlJc w:val="left"/>
      <w:pPr>
        <w:ind w:left="1080" w:hanging="1080"/>
      </w:pPr>
      <w:rPr>
        <w:rFonts w:ascii="Times New Roman" w:eastAsia="Times New Roman" w:hAnsi="Times New Roman" w:cs="Times New Roman"/>
        <w:color w:val="000000"/>
        <w:sz w:val="24"/>
        <w:szCs w:val="24"/>
      </w:rPr>
    </w:lvl>
    <w:lvl w:ilvl="5">
      <w:start w:val="1"/>
      <w:numFmt w:val="decimal"/>
      <w:lvlText w:val="%1.%2.%3.%4.%5.%6."/>
      <w:lvlJc w:val="left"/>
      <w:pPr>
        <w:ind w:left="1440" w:hanging="1440"/>
      </w:pPr>
      <w:rPr>
        <w:rFonts w:ascii="Times New Roman" w:eastAsia="Times New Roman" w:hAnsi="Times New Roman" w:cs="Times New Roman"/>
        <w:color w:val="000000"/>
        <w:sz w:val="24"/>
        <w:szCs w:val="24"/>
      </w:rPr>
    </w:lvl>
    <w:lvl w:ilvl="6">
      <w:start w:val="1"/>
      <w:numFmt w:val="decimal"/>
      <w:lvlText w:val="%1.%2.%3.%4.%5.%6.%7."/>
      <w:lvlJc w:val="left"/>
      <w:pPr>
        <w:ind w:left="1440" w:hanging="1440"/>
      </w:pPr>
      <w:rPr>
        <w:rFonts w:ascii="Times New Roman" w:eastAsia="Times New Roman" w:hAnsi="Times New Roman" w:cs="Times New Roman"/>
        <w:color w:val="000000"/>
        <w:sz w:val="24"/>
        <w:szCs w:val="24"/>
      </w:rPr>
    </w:lvl>
    <w:lvl w:ilvl="7">
      <w:start w:val="1"/>
      <w:numFmt w:val="decimal"/>
      <w:lvlText w:val="%1.%2.%3.%4.%5.%6.%7.%8."/>
      <w:lvlJc w:val="left"/>
      <w:pPr>
        <w:ind w:left="1800" w:hanging="1800"/>
      </w:pPr>
      <w:rPr>
        <w:rFonts w:ascii="Times New Roman" w:eastAsia="Times New Roman" w:hAnsi="Times New Roman" w:cs="Times New Roman"/>
        <w:color w:val="000000"/>
        <w:sz w:val="24"/>
        <w:szCs w:val="24"/>
      </w:rPr>
    </w:lvl>
    <w:lvl w:ilvl="8">
      <w:start w:val="1"/>
      <w:numFmt w:val="decimal"/>
      <w:lvlText w:val="%1.%2.%3.%4.%5.%6.%7.%8.%9."/>
      <w:lvlJc w:val="left"/>
      <w:pPr>
        <w:ind w:left="2160" w:hanging="2160"/>
      </w:pPr>
      <w:rPr>
        <w:rFonts w:ascii="Times New Roman" w:eastAsia="Times New Roman" w:hAnsi="Times New Roman" w:cs="Times New Roman"/>
        <w:color w:val="000000"/>
        <w:sz w:val="24"/>
        <w:szCs w:val="24"/>
      </w:rPr>
    </w:lvl>
  </w:abstractNum>
  <w:abstractNum w:abstractNumId="27" w15:restartNumberingAfterBreak="0">
    <w:nsid w:val="3496293E"/>
    <w:multiLevelType w:val="hybridMultilevel"/>
    <w:tmpl w:val="E0DCF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1F2AE7"/>
    <w:multiLevelType w:val="multilevel"/>
    <w:tmpl w:val="4BF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D73C7"/>
    <w:multiLevelType w:val="multilevel"/>
    <w:tmpl w:val="DE9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A57FCF"/>
    <w:multiLevelType w:val="hybridMultilevel"/>
    <w:tmpl w:val="FE14F4E8"/>
    <w:lvl w:ilvl="0" w:tplc="FA66DF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C85F57"/>
    <w:multiLevelType w:val="multilevel"/>
    <w:tmpl w:val="BA9CA628"/>
    <w:lvl w:ilvl="0">
      <w:start w:val="1"/>
      <w:numFmt w:val="decimal"/>
      <w:lvlText w:val="%1."/>
      <w:lvlJc w:val="left"/>
      <w:pPr>
        <w:ind w:left="720" w:hanging="360"/>
      </w:pPr>
      <w:rPr>
        <w:rFonts w:ascii="Arial" w:eastAsia="Arial" w:hAnsi="Arial" w:cs="Arial"/>
        <w:b/>
      </w:rPr>
    </w:lvl>
    <w:lvl w:ilvl="1">
      <w:start w:val="2"/>
      <w:numFmt w:val="decimal"/>
      <w:lvlText w:val="%1.%2"/>
      <w:lvlJc w:val="left"/>
      <w:pPr>
        <w:ind w:left="924" w:hanging="564"/>
      </w:pPr>
    </w:lvl>
    <w:lvl w:ilvl="2">
      <w:start w:val="1"/>
      <w:numFmt w:val="decimal"/>
      <w:lvlText w:val="%1.%2.%3"/>
      <w:lvlJc w:val="left"/>
      <w:pPr>
        <w:ind w:left="1080" w:hanging="720"/>
      </w:pPr>
      <w:rPr>
        <w:rFonts w:ascii="Arial" w:eastAsia="Arial" w:hAnsi="Arial" w:cs="Arial"/>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4BEB3294"/>
    <w:multiLevelType w:val="multilevel"/>
    <w:tmpl w:val="4E9C39BA"/>
    <w:lvl w:ilvl="0">
      <w:start w:val="1"/>
      <w:numFmt w:val="decimal"/>
      <w:lvlText w:val="%1."/>
      <w:lvlJc w:val="left"/>
      <w:pPr>
        <w:ind w:left="720" w:hanging="360"/>
      </w:pPr>
      <w:rPr>
        <w:rFonts w:ascii="Arial" w:eastAsia="Arial" w:hAnsi="Arial" w:cs="Arial"/>
        <w:b/>
      </w:rPr>
    </w:lvl>
    <w:lvl w:ilvl="1">
      <w:start w:val="1"/>
      <w:numFmt w:val="decimal"/>
      <w:lvlText w:val="%1.%2."/>
      <w:lvlJc w:val="left"/>
      <w:pPr>
        <w:ind w:left="1080" w:hanging="720"/>
      </w:pPr>
      <w:rPr>
        <w:rFonts w:ascii="Arial" w:eastAsia="Arial" w:hAnsi="Arial" w:cs="Arial"/>
        <w:b/>
        <w:highlight w:val="white"/>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 w15:restartNumberingAfterBreak="0">
    <w:nsid w:val="4EBC4AAA"/>
    <w:multiLevelType w:val="multilevel"/>
    <w:tmpl w:val="418AC42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06502BA"/>
    <w:multiLevelType w:val="hybridMultilevel"/>
    <w:tmpl w:val="E676E97E"/>
    <w:lvl w:ilvl="0" w:tplc="471C70E4">
      <w:start w:val="1"/>
      <w:numFmt w:val="decimal"/>
      <w:lvlText w:val="%1."/>
      <w:lvlJc w:val="left"/>
      <w:pPr>
        <w:ind w:left="-180" w:hanging="360"/>
      </w:pPr>
      <w:rPr>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15:restartNumberingAfterBreak="0">
    <w:nsid w:val="5848039B"/>
    <w:multiLevelType w:val="multilevel"/>
    <w:tmpl w:val="14FECB6C"/>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084699"/>
    <w:multiLevelType w:val="multilevel"/>
    <w:tmpl w:val="7838860A"/>
    <w:lvl w:ilvl="0">
      <w:start w:val="1"/>
      <w:numFmt w:val="decimal"/>
      <w:lvlText w:val="%1."/>
      <w:lvlJc w:val="left"/>
      <w:pPr>
        <w:ind w:left="1260" w:hanging="360"/>
      </w:pPr>
      <w:rPr>
        <w:rFonts w:ascii="Arial" w:eastAsia="Arial" w:hAnsi="Arial" w:cs="Arial"/>
        <w:b/>
        <w:bCs/>
        <w:u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5FDD7BC9"/>
    <w:multiLevelType w:val="multilevel"/>
    <w:tmpl w:val="5FC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81602"/>
    <w:multiLevelType w:val="multilevel"/>
    <w:tmpl w:val="1326F43E"/>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B54C7"/>
    <w:multiLevelType w:val="multilevel"/>
    <w:tmpl w:val="5D06107A"/>
    <w:lvl w:ilvl="0">
      <w:start w:val="1"/>
      <w:numFmt w:val="decimal"/>
      <w:lvlText w:val="%1."/>
      <w:lvlJc w:val="left"/>
      <w:pPr>
        <w:ind w:left="360" w:hanging="360"/>
      </w:pPr>
      <w:rPr>
        <w:color w:val="000000"/>
      </w:rPr>
    </w:lvl>
    <w:lvl w:ilvl="1">
      <w:start w:val="1"/>
      <w:numFmt w:val="decimal"/>
      <w:lvlText w:val="%1.%2."/>
      <w:lvlJc w:val="left"/>
      <w:pPr>
        <w:ind w:left="720" w:hanging="720"/>
      </w:pPr>
      <w:rPr>
        <w:rFonts w:ascii="Arial" w:eastAsia="Arial" w:hAnsi="Arial" w:cs="Arial"/>
        <w:b/>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40" w15:restartNumberingAfterBreak="0">
    <w:nsid w:val="65B8092F"/>
    <w:multiLevelType w:val="multilevel"/>
    <w:tmpl w:val="FF9CBAD0"/>
    <w:lvl w:ilvl="0">
      <w:start w:val="1"/>
      <w:numFmt w:val="decimal"/>
      <w:lvlText w:val="%1."/>
      <w:lvlJc w:val="left"/>
      <w:pPr>
        <w:ind w:left="720" w:hanging="360"/>
      </w:pPr>
      <w:rPr>
        <w:rFonts w:ascii="Arial" w:eastAsia="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22049C"/>
    <w:multiLevelType w:val="multilevel"/>
    <w:tmpl w:val="FF24C7F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0D3013"/>
    <w:multiLevelType w:val="multilevel"/>
    <w:tmpl w:val="2094146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8917E3"/>
    <w:multiLevelType w:val="multilevel"/>
    <w:tmpl w:val="4DCA96B4"/>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954B97"/>
    <w:multiLevelType w:val="multilevel"/>
    <w:tmpl w:val="26B2BCD8"/>
    <w:lvl w:ilvl="0">
      <w:start w:val="10"/>
      <w:numFmt w:val="decimal"/>
      <w:lvlText w:val="%1."/>
      <w:lvlJc w:val="left"/>
      <w:pPr>
        <w:ind w:left="648" w:hanging="648"/>
      </w:pPr>
    </w:lvl>
    <w:lvl w:ilvl="1">
      <w:start w:val="2"/>
      <w:numFmt w:val="decimal"/>
      <w:lvlText w:val="%1.%2."/>
      <w:lvlJc w:val="left"/>
      <w:pPr>
        <w:ind w:left="900" w:hanging="720"/>
      </w:pPr>
    </w:lvl>
    <w:lvl w:ilvl="2">
      <w:start w:val="2"/>
      <w:numFmt w:val="decimal"/>
      <w:lvlText w:val="%1.%2.%3."/>
      <w:lvlJc w:val="left"/>
      <w:pPr>
        <w:ind w:left="810" w:hanging="720"/>
      </w:pPr>
      <w:rPr>
        <w:rFonts w:ascii="Arial" w:eastAsia="Arial" w:hAnsi="Arial" w:cs="Arial"/>
        <w:b/>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45" w15:restartNumberingAfterBreak="0">
    <w:nsid w:val="7A9864FC"/>
    <w:multiLevelType w:val="hybridMultilevel"/>
    <w:tmpl w:val="8BD038AE"/>
    <w:lvl w:ilvl="0" w:tplc="D5DAC7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93F31"/>
    <w:multiLevelType w:val="multilevel"/>
    <w:tmpl w:val="F08A824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9"/>
  </w:num>
  <w:num w:numId="3">
    <w:abstractNumId w:val="2"/>
  </w:num>
  <w:num w:numId="4">
    <w:abstractNumId w:val="10"/>
  </w:num>
  <w:num w:numId="5">
    <w:abstractNumId w:val="18"/>
  </w:num>
  <w:num w:numId="6">
    <w:abstractNumId w:val="39"/>
  </w:num>
  <w:num w:numId="7">
    <w:abstractNumId w:val="33"/>
  </w:num>
  <w:num w:numId="8">
    <w:abstractNumId w:val="23"/>
  </w:num>
  <w:num w:numId="9">
    <w:abstractNumId w:val="35"/>
  </w:num>
  <w:num w:numId="10">
    <w:abstractNumId w:val="31"/>
  </w:num>
  <w:num w:numId="11">
    <w:abstractNumId w:val="36"/>
  </w:num>
  <w:num w:numId="12">
    <w:abstractNumId w:val="38"/>
  </w:num>
  <w:num w:numId="13">
    <w:abstractNumId w:val="32"/>
  </w:num>
  <w:num w:numId="14">
    <w:abstractNumId w:val="41"/>
  </w:num>
  <w:num w:numId="15">
    <w:abstractNumId w:val="3"/>
  </w:num>
  <w:num w:numId="16">
    <w:abstractNumId w:val="42"/>
  </w:num>
  <w:num w:numId="17">
    <w:abstractNumId w:val="16"/>
  </w:num>
  <w:num w:numId="18">
    <w:abstractNumId w:val="8"/>
  </w:num>
  <w:num w:numId="19">
    <w:abstractNumId w:val="43"/>
  </w:num>
  <w:num w:numId="20">
    <w:abstractNumId w:val="46"/>
  </w:num>
  <w:num w:numId="21">
    <w:abstractNumId w:val="40"/>
  </w:num>
  <w:num w:numId="22">
    <w:abstractNumId w:val="14"/>
  </w:num>
  <w:num w:numId="23">
    <w:abstractNumId w:val="26"/>
  </w:num>
  <w:num w:numId="24">
    <w:abstractNumId w:val="44"/>
  </w:num>
  <w:num w:numId="25">
    <w:abstractNumId w:val="13"/>
  </w:num>
  <w:num w:numId="26">
    <w:abstractNumId w:val="12"/>
  </w:num>
  <w:num w:numId="27">
    <w:abstractNumId w:val="1"/>
  </w:num>
  <w:num w:numId="28">
    <w:abstractNumId w:val="15"/>
  </w:num>
  <w:num w:numId="29">
    <w:abstractNumId w:val="29"/>
  </w:num>
  <w:num w:numId="30">
    <w:abstractNumId w:val="7"/>
  </w:num>
  <w:num w:numId="31">
    <w:abstractNumId w:val="6"/>
  </w:num>
  <w:num w:numId="32">
    <w:abstractNumId w:val="28"/>
  </w:num>
  <w:num w:numId="33">
    <w:abstractNumId w:val="5"/>
  </w:num>
  <w:num w:numId="34">
    <w:abstractNumId w:val="37"/>
  </w:num>
  <w:num w:numId="35">
    <w:abstractNumId w:val="25"/>
  </w:num>
  <w:num w:numId="36">
    <w:abstractNumId w:val="21"/>
  </w:num>
  <w:num w:numId="37">
    <w:abstractNumId w:val="20"/>
  </w:num>
  <w:num w:numId="38">
    <w:abstractNumId w:val="34"/>
  </w:num>
  <w:num w:numId="39">
    <w:abstractNumId w:val="17"/>
  </w:num>
  <w:num w:numId="40">
    <w:abstractNumId w:val="11"/>
  </w:num>
  <w:num w:numId="41">
    <w:abstractNumId w:val="0"/>
  </w:num>
  <w:num w:numId="42">
    <w:abstractNumId w:val="22"/>
  </w:num>
  <w:num w:numId="43">
    <w:abstractNumId w:val="45"/>
  </w:num>
  <w:num w:numId="44">
    <w:abstractNumId w:val="30"/>
  </w:num>
  <w:num w:numId="45">
    <w:abstractNumId w:val="9"/>
  </w:num>
  <w:num w:numId="46">
    <w:abstractNumId w:val="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C3"/>
    <w:rsid w:val="000E760F"/>
    <w:rsid w:val="00136C69"/>
    <w:rsid w:val="001C1818"/>
    <w:rsid w:val="003D68BF"/>
    <w:rsid w:val="00486BA0"/>
    <w:rsid w:val="00563C46"/>
    <w:rsid w:val="005907AC"/>
    <w:rsid w:val="005920EC"/>
    <w:rsid w:val="00636E28"/>
    <w:rsid w:val="00653ACA"/>
    <w:rsid w:val="0068278D"/>
    <w:rsid w:val="006B3A07"/>
    <w:rsid w:val="006D0F41"/>
    <w:rsid w:val="007A5B33"/>
    <w:rsid w:val="007F7C5C"/>
    <w:rsid w:val="008703C3"/>
    <w:rsid w:val="008C0AC1"/>
    <w:rsid w:val="00A22895"/>
    <w:rsid w:val="00B51F42"/>
    <w:rsid w:val="00B658BB"/>
    <w:rsid w:val="00BB1EE2"/>
    <w:rsid w:val="00C169E2"/>
    <w:rsid w:val="00C425C2"/>
    <w:rsid w:val="00D2227D"/>
    <w:rsid w:val="00EA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3ECF"/>
  <w15:docId w15:val="{A86FB5BF-7B7A-41F1-B71B-01A6EAEA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768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DefaultParagraphFont"/>
    <w:rsid w:val="00D7688E"/>
  </w:style>
  <w:style w:type="paragraph" w:styleId="Header">
    <w:name w:val="header"/>
    <w:basedOn w:val="Normal"/>
    <w:link w:val="HeaderChar"/>
    <w:uiPriority w:val="99"/>
    <w:unhideWhenUsed/>
    <w:rsid w:val="00D7688E"/>
    <w:pPr>
      <w:tabs>
        <w:tab w:val="center" w:pos="4677"/>
        <w:tab w:val="right" w:pos="9355"/>
      </w:tabs>
      <w:spacing w:after="0" w:line="240" w:lineRule="auto"/>
    </w:pPr>
  </w:style>
  <w:style w:type="character" w:customStyle="1" w:styleId="HeaderChar">
    <w:name w:val="Header Char"/>
    <w:basedOn w:val="DefaultParagraphFont"/>
    <w:link w:val="Header"/>
    <w:uiPriority w:val="99"/>
    <w:rsid w:val="00D7688E"/>
    <w:rPr>
      <w:noProof/>
      <w:lang w:val="ro-RO"/>
    </w:rPr>
  </w:style>
  <w:style w:type="paragraph" w:styleId="Footer">
    <w:name w:val="footer"/>
    <w:basedOn w:val="Normal"/>
    <w:link w:val="FooterChar"/>
    <w:uiPriority w:val="99"/>
    <w:unhideWhenUsed/>
    <w:rsid w:val="00D7688E"/>
    <w:pPr>
      <w:tabs>
        <w:tab w:val="center" w:pos="4677"/>
        <w:tab w:val="right" w:pos="9355"/>
      </w:tabs>
      <w:spacing w:after="0" w:line="240" w:lineRule="auto"/>
    </w:pPr>
  </w:style>
  <w:style w:type="character" w:customStyle="1" w:styleId="FooterChar">
    <w:name w:val="Footer Char"/>
    <w:basedOn w:val="DefaultParagraphFont"/>
    <w:link w:val="Footer"/>
    <w:uiPriority w:val="99"/>
    <w:rsid w:val="00D7688E"/>
    <w:rPr>
      <w:noProof/>
      <w:lang w:val="ro-RO"/>
    </w:rPr>
  </w:style>
  <w:style w:type="table" w:styleId="LightList">
    <w:name w:val="Light List"/>
    <w:basedOn w:val="TableNormal"/>
    <w:uiPriority w:val="61"/>
    <w:rsid w:val="00D7688E"/>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D7688E"/>
    <w:rPr>
      <w:color w:val="808080"/>
    </w:rPr>
  </w:style>
  <w:style w:type="paragraph" w:styleId="TOC1">
    <w:name w:val="toc 1"/>
    <w:basedOn w:val="Normal"/>
    <w:next w:val="Normal"/>
    <w:autoRedefine/>
    <w:uiPriority w:val="39"/>
    <w:unhideWhenUsed/>
    <w:rsid w:val="002912BD"/>
    <w:pPr>
      <w:tabs>
        <w:tab w:val="right" w:pos="9350"/>
      </w:tabs>
      <w:spacing w:after="100" w:line="276" w:lineRule="auto"/>
    </w:pPr>
    <w:rPr>
      <w:rFonts w:ascii="Arial" w:eastAsia="Arial" w:hAnsi="Arial" w:cs="Arial"/>
      <w:lang w:val="en-US"/>
    </w:rPr>
  </w:style>
  <w:style w:type="paragraph" w:styleId="TOC2">
    <w:name w:val="toc 2"/>
    <w:basedOn w:val="Normal"/>
    <w:next w:val="Normal"/>
    <w:autoRedefine/>
    <w:uiPriority w:val="39"/>
    <w:unhideWhenUsed/>
    <w:rsid w:val="00E73525"/>
    <w:pPr>
      <w:tabs>
        <w:tab w:val="right" w:pos="9350"/>
      </w:tabs>
      <w:spacing w:after="100" w:line="276" w:lineRule="auto"/>
      <w:ind w:left="220" w:firstLine="50"/>
    </w:pPr>
    <w:rPr>
      <w:rFonts w:ascii="Arial" w:eastAsia="Arial" w:hAnsi="Arial" w:cs="Arial"/>
      <w:lang w:val="en-US"/>
    </w:rPr>
  </w:style>
  <w:style w:type="paragraph" w:styleId="TOC3">
    <w:name w:val="toc 3"/>
    <w:basedOn w:val="Normal"/>
    <w:next w:val="Normal"/>
    <w:autoRedefine/>
    <w:uiPriority w:val="39"/>
    <w:unhideWhenUsed/>
    <w:rsid w:val="00D7688E"/>
    <w:pPr>
      <w:spacing w:after="100" w:line="276" w:lineRule="auto"/>
      <w:ind w:left="440"/>
    </w:pPr>
    <w:rPr>
      <w:rFonts w:ascii="Arial" w:eastAsia="Arial" w:hAnsi="Arial" w:cs="Arial"/>
      <w:lang w:val="en-US"/>
    </w:rPr>
  </w:style>
  <w:style w:type="character" w:styleId="Hyperlink">
    <w:name w:val="Hyperlink"/>
    <w:basedOn w:val="DefaultParagraphFont"/>
    <w:uiPriority w:val="99"/>
    <w:unhideWhenUsed/>
    <w:rsid w:val="00D7688E"/>
    <w:rPr>
      <w:color w:val="0563C1" w:themeColor="hyperlink"/>
      <w:u w:val="single"/>
    </w:rPr>
  </w:style>
  <w:style w:type="character" w:styleId="FollowedHyperlink">
    <w:name w:val="FollowedHyperlink"/>
    <w:basedOn w:val="DefaultParagraphFont"/>
    <w:uiPriority w:val="99"/>
    <w:semiHidden/>
    <w:unhideWhenUsed/>
    <w:rsid w:val="00EF76CA"/>
    <w:rPr>
      <w:color w:val="954F72" w:themeColor="followedHyperlink"/>
      <w:u w:val="single"/>
    </w:rPr>
  </w:style>
  <w:style w:type="paragraph" w:styleId="ListParagraph">
    <w:name w:val="List Paragraph"/>
    <w:basedOn w:val="Normal"/>
    <w:uiPriority w:val="34"/>
    <w:qFormat/>
    <w:rsid w:val="006C1F6B"/>
    <w:pPr>
      <w:ind w:left="720"/>
      <w:contextualSpacing/>
    </w:pPr>
  </w:style>
  <w:style w:type="paragraph" w:styleId="BalloonText">
    <w:name w:val="Balloon Text"/>
    <w:basedOn w:val="Normal"/>
    <w:link w:val="BalloonTextChar"/>
    <w:uiPriority w:val="99"/>
    <w:semiHidden/>
    <w:unhideWhenUsed/>
    <w:rsid w:val="00B13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0F"/>
    <w:rPr>
      <w:rFonts w:ascii="Segoe UI" w:hAnsi="Segoe UI" w:cs="Segoe UI"/>
      <w:noProof/>
      <w:sz w:val="18"/>
      <w:szCs w:val="18"/>
      <w:lang w:val="ro-RO"/>
    </w:rPr>
  </w:style>
  <w:style w:type="character" w:styleId="CommentReference">
    <w:name w:val="annotation reference"/>
    <w:basedOn w:val="DefaultParagraphFont"/>
    <w:uiPriority w:val="99"/>
    <w:semiHidden/>
    <w:unhideWhenUsed/>
    <w:rsid w:val="00AD5401"/>
    <w:rPr>
      <w:sz w:val="16"/>
      <w:szCs w:val="16"/>
    </w:rPr>
  </w:style>
  <w:style w:type="paragraph" w:styleId="CommentText">
    <w:name w:val="annotation text"/>
    <w:basedOn w:val="Normal"/>
    <w:link w:val="CommentTextChar"/>
    <w:uiPriority w:val="99"/>
    <w:semiHidden/>
    <w:unhideWhenUsed/>
    <w:rsid w:val="00AD5401"/>
    <w:pPr>
      <w:spacing w:line="240" w:lineRule="auto"/>
    </w:pPr>
    <w:rPr>
      <w:sz w:val="20"/>
      <w:szCs w:val="20"/>
    </w:rPr>
  </w:style>
  <w:style w:type="character" w:customStyle="1" w:styleId="CommentTextChar">
    <w:name w:val="Comment Text Char"/>
    <w:basedOn w:val="DefaultParagraphFont"/>
    <w:link w:val="CommentText"/>
    <w:uiPriority w:val="99"/>
    <w:semiHidden/>
    <w:rsid w:val="00AD5401"/>
    <w:rPr>
      <w:noProof/>
      <w:sz w:val="20"/>
      <w:szCs w:val="20"/>
      <w:lang w:val="ro-RO"/>
    </w:rPr>
  </w:style>
  <w:style w:type="paragraph" w:styleId="CommentSubject">
    <w:name w:val="annotation subject"/>
    <w:basedOn w:val="CommentText"/>
    <w:next w:val="CommentText"/>
    <w:link w:val="CommentSubjectChar"/>
    <w:uiPriority w:val="99"/>
    <w:semiHidden/>
    <w:unhideWhenUsed/>
    <w:rsid w:val="00AD5401"/>
    <w:rPr>
      <w:b/>
      <w:bCs/>
    </w:rPr>
  </w:style>
  <w:style w:type="character" w:customStyle="1" w:styleId="CommentSubjectChar">
    <w:name w:val="Comment Subject Char"/>
    <w:basedOn w:val="CommentTextChar"/>
    <w:link w:val="CommentSubject"/>
    <w:uiPriority w:val="99"/>
    <w:semiHidden/>
    <w:rsid w:val="00AD5401"/>
    <w:rPr>
      <w:b/>
      <w:bCs/>
      <w:noProof/>
      <w:sz w:val="20"/>
      <w:szCs w:val="20"/>
      <w:lang w:val="ro-RO"/>
    </w:rPr>
  </w:style>
  <w:style w:type="paragraph" w:styleId="FootnoteText">
    <w:name w:val="footnote text"/>
    <w:basedOn w:val="Normal"/>
    <w:link w:val="FootnoteTextChar"/>
    <w:uiPriority w:val="99"/>
    <w:semiHidden/>
    <w:unhideWhenUsed/>
    <w:rsid w:val="000F3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9B7"/>
    <w:rPr>
      <w:noProof/>
      <w:sz w:val="20"/>
      <w:szCs w:val="20"/>
      <w:lang w:val="ro-RO"/>
    </w:rPr>
  </w:style>
  <w:style w:type="character" w:styleId="FootnoteReference">
    <w:name w:val="footnote reference"/>
    <w:basedOn w:val="DefaultParagraphFont"/>
    <w:uiPriority w:val="99"/>
    <w:semiHidden/>
    <w:unhideWhenUsed/>
    <w:rsid w:val="000F39B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015AC"/>
    <w:pPr>
      <w:spacing w:after="0" w:line="240" w:lineRule="auto"/>
    </w:pPr>
    <w:rPr>
      <w:noProof/>
    </w:rPr>
  </w:style>
  <w:style w:type="character" w:styleId="UnresolvedMention">
    <w:name w:val="Unresolved Mention"/>
    <w:basedOn w:val="DefaultParagraphFont"/>
    <w:uiPriority w:val="99"/>
    <w:semiHidden/>
    <w:unhideWhenUsed/>
    <w:rsid w:val="00C169E2"/>
    <w:rPr>
      <w:color w:val="605E5C"/>
      <w:shd w:val="clear" w:color="auto" w:fill="E1DFDD"/>
    </w:rPr>
  </w:style>
  <w:style w:type="character" w:styleId="Strong">
    <w:name w:val="Strong"/>
    <w:basedOn w:val="DefaultParagraphFont"/>
    <w:uiPriority w:val="22"/>
    <w:qFormat/>
    <w:rsid w:val="00486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617">
      <w:bodyDiv w:val="1"/>
      <w:marLeft w:val="0"/>
      <w:marRight w:val="0"/>
      <w:marTop w:val="0"/>
      <w:marBottom w:val="0"/>
      <w:divBdr>
        <w:top w:val="none" w:sz="0" w:space="0" w:color="auto"/>
        <w:left w:val="none" w:sz="0" w:space="0" w:color="auto"/>
        <w:bottom w:val="none" w:sz="0" w:space="0" w:color="auto"/>
        <w:right w:val="none" w:sz="0" w:space="0" w:color="auto"/>
      </w:divBdr>
    </w:div>
    <w:div w:id="73359238">
      <w:bodyDiv w:val="1"/>
      <w:marLeft w:val="0"/>
      <w:marRight w:val="0"/>
      <w:marTop w:val="0"/>
      <w:marBottom w:val="0"/>
      <w:divBdr>
        <w:top w:val="none" w:sz="0" w:space="0" w:color="auto"/>
        <w:left w:val="none" w:sz="0" w:space="0" w:color="auto"/>
        <w:bottom w:val="none" w:sz="0" w:space="0" w:color="auto"/>
        <w:right w:val="none" w:sz="0" w:space="0" w:color="auto"/>
      </w:divBdr>
    </w:div>
    <w:div w:id="117260321">
      <w:bodyDiv w:val="1"/>
      <w:marLeft w:val="0"/>
      <w:marRight w:val="0"/>
      <w:marTop w:val="0"/>
      <w:marBottom w:val="0"/>
      <w:divBdr>
        <w:top w:val="none" w:sz="0" w:space="0" w:color="auto"/>
        <w:left w:val="none" w:sz="0" w:space="0" w:color="auto"/>
        <w:bottom w:val="none" w:sz="0" w:space="0" w:color="auto"/>
        <w:right w:val="none" w:sz="0" w:space="0" w:color="auto"/>
      </w:divBdr>
    </w:div>
    <w:div w:id="178400038">
      <w:bodyDiv w:val="1"/>
      <w:marLeft w:val="0"/>
      <w:marRight w:val="0"/>
      <w:marTop w:val="0"/>
      <w:marBottom w:val="0"/>
      <w:divBdr>
        <w:top w:val="none" w:sz="0" w:space="0" w:color="auto"/>
        <w:left w:val="none" w:sz="0" w:space="0" w:color="auto"/>
        <w:bottom w:val="none" w:sz="0" w:space="0" w:color="auto"/>
        <w:right w:val="none" w:sz="0" w:space="0" w:color="auto"/>
      </w:divBdr>
    </w:div>
    <w:div w:id="230625956">
      <w:bodyDiv w:val="1"/>
      <w:marLeft w:val="0"/>
      <w:marRight w:val="0"/>
      <w:marTop w:val="0"/>
      <w:marBottom w:val="0"/>
      <w:divBdr>
        <w:top w:val="none" w:sz="0" w:space="0" w:color="auto"/>
        <w:left w:val="none" w:sz="0" w:space="0" w:color="auto"/>
        <w:bottom w:val="none" w:sz="0" w:space="0" w:color="auto"/>
        <w:right w:val="none" w:sz="0" w:space="0" w:color="auto"/>
      </w:divBdr>
    </w:div>
    <w:div w:id="365252472">
      <w:bodyDiv w:val="1"/>
      <w:marLeft w:val="0"/>
      <w:marRight w:val="0"/>
      <w:marTop w:val="0"/>
      <w:marBottom w:val="0"/>
      <w:divBdr>
        <w:top w:val="none" w:sz="0" w:space="0" w:color="auto"/>
        <w:left w:val="none" w:sz="0" w:space="0" w:color="auto"/>
        <w:bottom w:val="none" w:sz="0" w:space="0" w:color="auto"/>
        <w:right w:val="none" w:sz="0" w:space="0" w:color="auto"/>
      </w:divBdr>
    </w:div>
    <w:div w:id="373972008">
      <w:bodyDiv w:val="1"/>
      <w:marLeft w:val="0"/>
      <w:marRight w:val="0"/>
      <w:marTop w:val="0"/>
      <w:marBottom w:val="0"/>
      <w:divBdr>
        <w:top w:val="none" w:sz="0" w:space="0" w:color="auto"/>
        <w:left w:val="none" w:sz="0" w:space="0" w:color="auto"/>
        <w:bottom w:val="none" w:sz="0" w:space="0" w:color="auto"/>
        <w:right w:val="none" w:sz="0" w:space="0" w:color="auto"/>
      </w:divBdr>
    </w:div>
    <w:div w:id="378165732">
      <w:bodyDiv w:val="1"/>
      <w:marLeft w:val="0"/>
      <w:marRight w:val="0"/>
      <w:marTop w:val="0"/>
      <w:marBottom w:val="0"/>
      <w:divBdr>
        <w:top w:val="none" w:sz="0" w:space="0" w:color="auto"/>
        <w:left w:val="none" w:sz="0" w:space="0" w:color="auto"/>
        <w:bottom w:val="none" w:sz="0" w:space="0" w:color="auto"/>
        <w:right w:val="none" w:sz="0" w:space="0" w:color="auto"/>
      </w:divBdr>
    </w:div>
    <w:div w:id="389420675">
      <w:bodyDiv w:val="1"/>
      <w:marLeft w:val="0"/>
      <w:marRight w:val="0"/>
      <w:marTop w:val="0"/>
      <w:marBottom w:val="0"/>
      <w:divBdr>
        <w:top w:val="none" w:sz="0" w:space="0" w:color="auto"/>
        <w:left w:val="none" w:sz="0" w:space="0" w:color="auto"/>
        <w:bottom w:val="none" w:sz="0" w:space="0" w:color="auto"/>
        <w:right w:val="none" w:sz="0" w:space="0" w:color="auto"/>
      </w:divBdr>
    </w:div>
    <w:div w:id="403996186">
      <w:bodyDiv w:val="1"/>
      <w:marLeft w:val="0"/>
      <w:marRight w:val="0"/>
      <w:marTop w:val="0"/>
      <w:marBottom w:val="0"/>
      <w:divBdr>
        <w:top w:val="none" w:sz="0" w:space="0" w:color="auto"/>
        <w:left w:val="none" w:sz="0" w:space="0" w:color="auto"/>
        <w:bottom w:val="none" w:sz="0" w:space="0" w:color="auto"/>
        <w:right w:val="none" w:sz="0" w:space="0" w:color="auto"/>
      </w:divBdr>
    </w:div>
    <w:div w:id="457115630">
      <w:bodyDiv w:val="1"/>
      <w:marLeft w:val="0"/>
      <w:marRight w:val="0"/>
      <w:marTop w:val="0"/>
      <w:marBottom w:val="0"/>
      <w:divBdr>
        <w:top w:val="none" w:sz="0" w:space="0" w:color="auto"/>
        <w:left w:val="none" w:sz="0" w:space="0" w:color="auto"/>
        <w:bottom w:val="none" w:sz="0" w:space="0" w:color="auto"/>
        <w:right w:val="none" w:sz="0" w:space="0" w:color="auto"/>
      </w:divBdr>
    </w:div>
    <w:div w:id="466751493">
      <w:bodyDiv w:val="1"/>
      <w:marLeft w:val="0"/>
      <w:marRight w:val="0"/>
      <w:marTop w:val="0"/>
      <w:marBottom w:val="0"/>
      <w:divBdr>
        <w:top w:val="none" w:sz="0" w:space="0" w:color="auto"/>
        <w:left w:val="none" w:sz="0" w:space="0" w:color="auto"/>
        <w:bottom w:val="none" w:sz="0" w:space="0" w:color="auto"/>
        <w:right w:val="none" w:sz="0" w:space="0" w:color="auto"/>
      </w:divBdr>
    </w:div>
    <w:div w:id="493648607">
      <w:bodyDiv w:val="1"/>
      <w:marLeft w:val="0"/>
      <w:marRight w:val="0"/>
      <w:marTop w:val="0"/>
      <w:marBottom w:val="0"/>
      <w:divBdr>
        <w:top w:val="none" w:sz="0" w:space="0" w:color="auto"/>
        <w:left w:val="none" w:sz="0" w:space="0" w:color="auto"/>
        <w:bottom w:val="none" w:sz="0" w:space="0" w:color="auto"/>
        <w:right w:val="none" w:sz="0" w:space="0" w:color="auto"/>
      </w:divBdr>
    </w:div>
    <w:div w:id="518592800">
      <w:bodyDiv w:val="1"/>
      <w:marLeft w:val="0"/>
      <w:marRight w:val="0"/>
      <w:marTop w:val="0"/>
      <w:marBottom w:val="0"/>
      <w:divBdr>
        <w:top w:val="none" w:sz="0" w:space="0" w:color="auto"/>
        <w:left w:val="none" w:sz="0" w:space="0" w:color="auto"/>
        <w:bottom w:val="none" w:sz="0" w:space="0" w:color="auto"/>
        <w:right w:val="none" w:sz="0" w:space="0" w:color="auto"/>
      </w:divBdr>
    </w:div>
    <w:div w:id="528108179">
      <w:bodyDiv w:val="1"/>
      <w:marLeft w:val="0"/>
      <w:marRight w:val="0"/>
      <w:marTop w:val="0"/>
      <w:marBottom w:val="0"/>
      <w:divBdr>
        <w:top w:val="none" w:sz="0" w:space="0" w:color="auto"/>
        <w:left w:val="none" w:sz="0" w:space="0" w:color="auto"/>
        <w:bottom w:val="none" w:sz="0" w:space="0" w:color="auto"/>
        <w:right w:val="none" w:sz="0" w:space="0" w:color="auto"/>
      </w:divBdr>
    </w:div>
    <w:div w:id="576670538">
      <w:bodyDiv w:val="1"/>
      <w:marLeft w:val="0"/>
      <w:marRight w:val="0"/>
      <w:marTop w:val="0"/>
      <w:marBottom w:val="0"/>
      <w:divBdr>
        <w:top w:val="none" w:sz="0" w:space="0" w:color="auto"/>
        <w:left w:val="none" w:sz="0" w:space="0" w:color="auto"/>
        <w:bottom w:val="none" w:sz="0" w:space="0" w:color="auto"/>
        <w:right w:val="none" w:sz="0" w:space="0" w:color="auto"/>
      </w:divBdr>
    </w:div>
    <w:div w:id="618881033">
      <w:bodyDiv w:val="1"/>
      <w:marLeft w:val="0"/>
      <w:marRight w:val="0"/>
      <w:marTop w:val="0"/>
      <w:marBottom w:val="0"/>
      <w:divBdr>
        <w:top w:val="none" w:sz="0" w:space="0" w:color="auto"/>
        <w:left w:val="none" w:sz="0" w:space="0" w:color="auto"/>
        <w:bottom w:val="none" w:sz="0" w:space="0" w:color="auto"/>
        <w:right w:val="none" w:sz="0" w:space="0" w:color="auto"/>
      </w:divBdr>
    </w:div>
    <w:div w:id="666598842">
      <w:bodyDiv w:val="1"/>
      <w:marLeft w:val="0"/>
      <w:marRight w:val="0"/>
      <w:marTop w:val="0"/>
      <w:marBottom w:val="0"/>
      <w:divBdr>
        <w:top w:val="none" w:sz="0" w:space="0" w:color="auto"/>
        <w:left w:val="none" w:sz="0" w:space="0" w:color="auto"/>
        <w:bottom w:val="none" w:sz="0" w:space="0" w:color="auto"/>
        <w:right w:val="none" w:sz="0" w:space="0" w:color="auto"/>
      </w:divBdr>
    </w:div>
    <w:div w:id="748118400">
      <w:bodyDiv w:val="1"/>
      <w:marLeft w:val="0"/>
      <w:marRight w:val="0"/>
      <w:marTop w:val="0"/>
      <w:marBottom w:val="0"/>
      <w:divBdr>
        <w:top w:val="none" w:sz="0" w:space="0" w:color="auto"/>
        <w:left w:val="none" w:sz="0" w:space="0" w:color="auto"/>
        <w:bottom w:val="none" w:sz="0" w:space="0" w:color="auto"/>
        <w:right w:val="none" w:sz="0" w:space="0" w:color="auto"/>
      </w:divBdr>
    </w:div>
    <w:div w:id="778911919">
      <w:bodyDiv w:val="1"/>
      <w:marLeft w:val="0"/>
      <w:marRight w:val="0"/>
      <w:marTop w:val="0"/>
      <w:marBottom w:val="0"/>
      <w:divBdr>
        <w:top w:val="none" w:sz="0" w:space="0" w:color="auto"/>
        <w:left w:val="none" w:sz="0" w:space="0" w:color="auto"/>
        <w:bottom w:val="none" w:sz="0" w:space="0" w:color="auto"/>
        <w:right w:val="none" w:sz="0" w:space="0" w:color="auto"/>
      </w:divBdr>
    </w:div>
    <w:div w:id="814755627">
      <w:bodyDiv w:val="1"/>
      <w:marLeft w:val="0"/>
      <w:marRight w:val="0"/>
      <w:marTop w:val="0"/>
      <w:marBottom w:val="0"/>
      <w:divBdr>
        <w:top w:val="none" w:sz="0" w:space="0" w:color="auto"/>
        <w:left w:val="none" w:sz="0" w:space="0" w:color="auto"/>
        <w:bottom w:val="none" w:sz="0" w:space="0" w:color="auto"/>
        <w:right w:val="none" w:sz="0" w:space="0" w:color="auto"/>
      </w:divBdr>
    </w:div>
    <w:div w:id="983897075">
      <w:bodyDiv w:val="1"/>
      <w:marLeft w:val="0"/>
      <w:marRight w:val="0"/>
      <w:marTop w:val="0"/>
      <w:marBottom w:val="0"/>
      <w:divBdr>
        <w:top w:val="none" w:sz="0" w:space="0" w:color="auto"/>
        <w:left w:val="none" w:sz="0" w:space="0" w:color="auto"/>
        <w:bottom w:val="none" w:sz="0" w:space="0" w:color="auto"/>
        <w:right w:val="none" w:sz="0" w:space="0" w:color="auto"/>
      </w:divBdr>
    </w:div>
    <w:div w:id="997921109">
      <w:bodyDiv w:val="1"/>
      <w:marLeft w:val="0"/>
      <w:marRight w:val="0"/>
      <w:marTop w:val="0"/>
      <w:marBottom w:val="0"/>
      <w:divBdr>
        <w:top w:val="none" w:sz="0" w:space="0" w:color="auto"/>
        <w:left w:val="none" w:sz="0" w:space="0" w:color="auto"/>
        <w:bottom w:val="none" w:sz="0" w:space="0" w:color="auto"/>
        <w:right w:val="none" w:sz="0" w:space="0" w:color="auto"/>
      </w:divBdr>
    </w:div>
    <w:div w:id="1068193478">
      <w:bodyDiv w:val="1"/>
      <w:marLeft w:val="0"/>
      <w:marRight w:val="0"/>
      <w:marTop w:val="0"/>
      <w:marBottom w:val="0"/>
      <w:divBdr>
        <w:top w:val="none" w:sz="0" w:space="0" w:color="auto"/>
        <w:left w:val="none" w:sz="0" w:space="0" w:color="auto"/>
        <w:bottom w:val="none" w:sz="0" w:space="0" w:color="auto"/>
        <w:right w:val="none" w:sz="0" w:space="0" w:color="auto"/>
      </w:divBdr>
    </w:div>
    <w:div w:id="1081483869">
      <w:bodyDiv w:val="1"/>
      <w:marLeft w:val="0"/>
      <w:marRight w:val="0"/>
      <w:marTop w:val="0"/>
      <w:marBottom w:val="0"/>
      <w:divBdr>
        <w:top w:val="none" w:sz="0" w:space="0" w:color="auto"/>
        <w:left w:val="none" w:sz="0" w:space="0" w:color="auto"/>
        <w:bottom w:val="none" w:sz="0" w:space="0" w:color="auto"/>
        <w:right w:val="none" w:sz="0" w:space="0" w:color="auto"/>
      </w:divBdr>
    </w:div>
    <w:div w:id="1101074698">
      <w:bodyDiv w:val="1"/>
      <w:marLeft w:val="0"/>
      <w:marRight w:val="0"/>
      <w:marTop w:val="0"/>
      <w:marBottom w:val="0"/>
      <w:divBdr>
        <w:top w:val="none" w:sz="0" w:space="0" w:color="auto"/>
        <w:left w:val="none" w:sz="0" w:space="0" w:color="auto"/>
        <w:bottom w:val="none" w:sz="0" w:space="0" w:color="auto"/>
        <w:right w:val="none" w:sz="0" w:space="0" w:color="auto"/>
      </w:divBdr>
    </w:div>
    <w:div w:id="1132406923">
      <w:bodyDiv w:val="1"/>
      <w:marLeft w:val="0"/>
      <w:marRight w:val="0"/>
      <w:marTop w:val="0"/>
      <w:marBottom w:val="0"/>
      <w:divBdr>
        <w:top w:val="none" w:sz="0" w:space="0" w:color="auto"/>
        <w:left w:val="none" w:sz="0" w:space="0" w:color="auto"/>
        <w:bottom w:val="none" w:sz="0" w:space="0" w:color="auto"/>
        <w:right w:val="none" w:sz="0" w:space="0" w:color="auto"/>
      </w:divBdr>
    </w:div>
    <w:div w:id="1154179748">
      <w:bodyDiv w:val="1"/>
      <w:marLeft w:val="0"/>
      <w:marRight w:val="0"/>
      <w:marTop w:val="0"/>
      <w:marBottom w:val="0"/>
      <w:divBdr>
        <w:top w:val="none" w:sz="0" w:space="0" w:color="auto"/>
        <w:left w:val="none" w:sz="0" w:space="0" w:color="auto"/>
        <w:bottom w:val="none" w:sz="0" w:space="0" w:color="auto"/>
        <w:right w:val="none" w:sz="0" w:space="0" w:color="auto"/>
      </w:divBdr>
    </w:div>
    <w:div w:id="1177618299">
      <w:bodyDiv w:val="1"/>
      <w:marLeft w:val="0"/>
      <w:marRight w:val="0"/>
      <w:marTop w:val="0"/>
      <w:marBottom w:val="0"/>
      <w:divBdr>
        <w:top w:val="none" w:sz="0" w:space="0" w:color="auto"/>
        <w:left w:val="none" w:sz="0" w:space="0" w:color="auto"/>
        <w:bottom w:val="none" w:sz="0" w:space="0" w:color="auto"/>
        <w:right w:val="none" w:sz="0" w:space="0" w:color="auto"/>
      </w:divBdr>
    </w:div>
    <w:div w:id="1240944089">
      <w:bodyDiv w:val="1"/>
      <w:marLeft w:val="0"/>
      <w:marRight w:val="0"/>
      <w:marTop w:val="0"/>
      <w:marBottom w:val="0"/>
      <w:divBdr>
        <w:top w:val="none" w:sz="0" w:space="0" w:color="auto"/>
        <w:left w:val="none" w:sz="0" w:space="0" w:color="auto"/>
        <w:bottom w:val="none" w:sz="0" w:space="0" w:color="auto"/>
        <w:right w:val="none" w:sz="0" w:space="0" w:color="auto"/>
      </w:divBdr>
    </w:div>
    <w:div w:id="1247223793">
      <w:bodyDiv w:val="1"/>
      <w:marLeft w:val="0"/>
      <w:marRight w:val="0"/>
      <w:marTop w:val="0"/>
      <w:marBottom w:val="0"/>
      <w:divBdr>
        <w:top w:val="none" w:sz="0" w:space="0" w:color="auto"/>
        <w:left w:val="none" w:sz="0" w:space="0" w:color="auto"/>
        <w:bottom w:val="none" w:sz="0" w:space="0" w:color="auto"/>
        <w:right w:val="none" w:sz="0" w:space="0" w:color="auto"/>
      </w:divBdr>
    </w:div>
    <w:div w:id="1345206279">
      <w:bodyDiv w:val="1"/>
      <w:marLeft w:val="0"/>
      <w:marRight w:val="0"/>
      <w:marTop w:val="0"/>
      <w:marBottom w:val="0"/>
      <w:divBdr>
        <w:top w:val="none" w:sz="0" w:space="0" w:color="auto"/>
        <w:left w:val="none" w:sz="0" w:space="0" w:color="auto"/>
        <w:bottom w:val="none" w:sz="0" w:space="0" w:color="auto"/>
        <w:right w:val="none" w:sz="0" w:space="0" w:color="auto"/>
      </w:divBdr>
    </w:div>
    <w:div w:id="1368527510">
      <w:bodyDiv w:val="1"/>
      <w:marLeft w:val="0"/>
      <w:marRight w:val="0"/>
      <w:marTop w:val="0"/>
      <w:marBottom w:val="0"/>
      <w:divBdr>
        <w:top w:val="none" w:sz="0" w:space="0" w:color="auto"/>
        <w:left w:val="none" w:sz="0" w:space="0" w:color="auto"/>
        <w:bottom w:val="none" w:sz="0" w:space="0" w:color="auto"/>
        <w:right w:val="none" w:sz="0" w:space="0" w:color="auto"/>
      </w:divBdr>
    </w:div>
    <w:div w:id="1432508620">
      <w:bodyDiv w:val="1"/>
      <w:marLeft w:val="0"/>
      <w:marRight w:val="0"/>
      <w:marTop w:val="0"/>
      <w:marBottom w:val="0"/>
      <w:divBdr>
        <w:top w:val="none" w:sz="0" w:space="0" w:color="auto"/>
        <w:left w:val="none" w:sz="0" w:space="0" w:color="auto"/>
        <w:bottom w:val="none" w:sz="0" w:space="0" w:color="auto"/>
        <w:right w:val="none" w:sz="0" w:space="0" w:color="auto"/>
      </w:divBdr>
    </w:div>
    <w:div w:id="1509364556">
      <w:bodyDiv w:val="1"/>
      <w:marLeft w:val="0"/>
      <w:marRight w:val="0"/>
      <w:marTop w:val="0"/>
      <w:marBottom w:val="0"/>
      <w:divBdr>
        <w:top w:val="none" w:sz="0" w:space="0" w:color="auto"/>
        <w:left w:val="none" w:sz="0" w:space="0" w:color="auto"/>
        <w:bottom w:val="none" w:sz="0" w:space="0" w:color="auto"/>
        <w:right w:val="none" w:sz="0" w:space="0" w:color="auto"/>
      </w:divBdr>
    </w:div>
    <w:div w:id="1554122396">
      <w:bodyDiv w:val="1"/>
      <w:marLeft w:val="0"/>
      <w:marRight w:val="0"/>
      <w:marTop w:val="0"/>
      <w:marBottom w:val="0"/>
      <w:divBdr>
        <w:top w:val="none" w:sz="0" w:space="0" w:color="auto"/>
        <w:left w:val="none" w:sz="0" w:space="0" w:color="auto"/>
        <w:bottom w:val="none" w:sz="0" w:space="0" w:color="auto"/>
        <w:right w:val="none" w:sz="0" w:space="0" w:color="auto"/>
      </w:divBdr>
    </w:div>
    <w:div w:id="1596791134">
      <w:bodyDiv w:val="1"/>
      <w:marLeft w:val="0"/>
      <w:marRight w:val="0"/>
      <w:marTop w:val="0"/>
      <w:marBottom w:val="0"/>
      <w:divBdr>
        <w:top w:val="none" w:sz="0" w:space="0" w:color="auto"/>
        <w:left w:val="none" w:sz="0" w:space="0" w:color="auto"/>
        <w:bottom w:val="none" w:sz="0" w:space="0" w:color="auto"/>
        <w:right w:val="none" w:sz="0" w:space="0" w:color="auto"/>
      </w:divBdr>
    </w:div>
    <w:div w:id="1648245665">
      <w:bodyDiv w:val="1"/>
      <w:marLeft w:val="0"/>
      <w:marRight w:val="0"/>
      <w:marTop w:val="0"/>
      <w:marBottom w:val="0"/>
      <w:divBdr>
        <w:top w:val="none" w:sz="0" w:space="0" w:color="auto"/>
        <w:left w:val="none" w:sz="0" w:space="0" w:color="auto"/>
        <w:bottom w:val="none" w:sz="0" w:space="0" w:color="auto"/>
        <w:right w:val="none" w:sz="0" w:space="0" w:color="auto"/>
      </w:divBdr>
    </w:div>
    <w:div w:id="1796606476">
      <w:bodyDiv w:val="1"/>
      <w:marLeft w:val="0"/>
      <w:marRight w:val="0"/>
      <w:marTop w:val="0"/>
      <w:marBottom w:val="0"/>
      <w:divBdr>
        <w:top w:val="none" w:sz="0" w:space="0" w:color="auto"/>
        <w:left w:val="none" w:sz="0" w:space="0" w:color="auto"/>
        <w:bottom w:val="none" w:sz="0" w:space="0" w:color="auto"/>
        <w:right w:val="none" w:sz="0" w:space="0" w:color="auto"/>
      </w:divBdr>
    </w:div>
    <w:div w:id="1804107764">
      <w:bodyDiv w:val="1"/>
      <w:marLeft w:val="0"/>
      <w:marRight w:val="0"/>
      <w:marTop w:val="0"/>
      <w:marBottom w:val="0"/>
      <w:divBdr>
        <w:top w:val="none" w:sz="0" w:space="0" w:color="auto"/>
        <w:left w:val="none" w:sz="0" w:space="0" w:color="auto"/>
        <w:bottom w:val="none" w:sz="0" w:space="0" w:color="auto"/>
        <w:right w:val="none" w:sz="0" w:space="0" w:color="auto"/>
      </w:divBdr>
    </w:div>
    <w:div w:id="1816875584">
      <w:bodyDiv w:val="1"/>
      <w:marLeft w:val="0"/>
      <w:marRight w:val="0"/>
      <w:marTop w:val="0"/>
      <w:marBottom w:val="0"/>
      <w:divBdr>
        <w:top w:val="none" w:sz="0" w:space="0" w:color="auto"/>
        <w:left w:val="none" w:sz="0" w:space="0" w:color="auto"/>
        <w:bottom w:val="none" w:sz="0" w:space="0" w:color="auto"/>
        <w:right w:val="none" w:sz="0" w:space="0" w:color="auto"/>
      </w:divBdr>
    </w:div>
    <w:div w:id="1875581945">
      <w:bodyDiv w:val="1"/>
      <w:marLeft w:val="0"/>
      <w:marRight w:val="0"/>
      <w:marTop w:val="0"/>
      <w:marBottom w:val="0"/>
      <w:divBdr>
        <w:top w:val="none" w:sz="0" w:space="0" w:color="auto"/>
        <w:left w:val="none" w:sz="0" w:space="0" w:color="auto"/>
        <w:bottom w:val="none" w:sz="0" w:space="0" w:color="auto"/>
        <w:right w:val="none" w:sz="0" w:space="0" w:color="auto"/>
      </w:divBdr>
    </w:div>
    <w:div w:id="1892375201">
      <w:bodyDiv w:val="1"/>
      <w:marLeft w:val="0"/>
      <w:marRight w:val="0"/>
      <w:marTop w:val="0"/>
      <w:marBottom w:val="0"/>
      <w:divBdr>
        <w:top w:val="none" w:sz="0" w:space="0" w:color="auto"/>
        <w:left w:val="none" w:sz="0" w:space="0" w:color="auto"/>
        <w:bottom w:val="none" w:sz="0" w:space="0" w:color="auto"/>
        <w:right w:val="none" w:sz="0" w:space="0" w:color="auto"/>
      </w:divBdr>
    </w:div>
    <w:div w:id="1900092597">
      <w:bodyDiv w:val="1"/>
      <w:marLeft w:val="0"/>
      <w:marRight w:val="0"/>
      <w:marTop w:val="0"/>
      <w:marBottom w:val="0"/>
      <w:divBdr>
        <w:top w:val="none" w:sz="0" w:space="0" w:color="auto"/>
        <w:left w:val="none" w:sz="0" w:space="0" w:color="auto"/>
        <w:bottom w:val="none" w:sz="0" w:space="0" w:color="auto"/>
        <w:right w:val="none" w:sz="0" w:space="0" w:color="auto"/>
      </w:divBdr>
    </w:div>
    <w:div w:id="1926646123">
      <w:bodyDiv w:val="1"/>
      <w:marLeft w:val="0"/>
      <w:marRight w:val="0"/>
      <w:marTop w:val="0"/>
      <w:marBottom w:val="0"/>
      <w:divBdr>
        <w:top w:val="none" w:sz="0" w:space="0" w:color="auto"/>
        <w:left w:val="none" w:sz="0" w:space="0" w:color="auto"/>
        <w:bottom w:val="none" w:sz="0" w:space="0" w:color="auto"/>
        <w:right w:val="none" w:sz="0" w:space="0" w:color="auto"/>
      </w:divBdr>
    </w:div>
    <w:div w:id="2063170189">
      <w:bodyDiv w:val="1"/>
      <w:marLeft w:val="0"/>
      <w:marRight w:val="0"/>
      <w:marTop w:val="0"/>
      <w:marBottom w:val="0"/>
      <w:divBdr>
        <w:top w:val="none" w:sz="0" w:space="0" w:color="auto"/>
        <w:left w:val="none" w:sz="0" w:space="0" w:color="auto"/>
        <w:bottom w:val="none" w:sz="0" w:space="0" w:color="auto"/>
        <w:right w:val="none" w:sz="0" w:space="0" w:color="auto"/>
      </w:divBdr>
    </w:div>
    <w:div w:id="2123260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p-csf.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LJ7KEkrHBbuBiOfSva/xZcKLiA==">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Jantoan</dc:creator>
  <cp:lastModifiedBy>ludmi</cp:lastModifiedBy>
  <cp:revision>12</cp:revision>
  <dcterms:created xsi:type="dcterms:W3CDTF">2025-04-18T11:23:00Z</dcterms:created>
  <dcterms:modified xsi:type="dcterms:W3CDTF">2025-04-23T11:30:00Z</dcterms:modified>
</cp:coreProperties>
</file>